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6A" w:rsidRPr="00C023E1" w:rsidRDefault="00702D6A" w:rsidP="00793CB6">
      <w:pPr>
        <w:jc w:val="both"/>
        <w:rPr>
          <w:rFonts w:eastAsia="Calibri"/>
          <w:bCs/>
          <w:sz w:val="30"/>
          <w:szCs w:val="30"/>
          <w:lang w:val="es" w:eastAsia="en-US"/>
        </w:rPr>
      </w:pPr>
    </w:p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C97F43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>Febrero</w:t>
            </w:r>
            <w:r w:rsidR="00210FA5">
              <w:t xml:space="preserve"> 2019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522"/>
      </w:tblGrid>
      <w:tr w:rsidR="008B1668" w:rsidRPr="00FB177F" w:rsidTr="00A7761F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52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A7761F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C97F43" w:rsidP="00210FA5">
            <w:r>
              <w:t>Febrero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34B6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C97F43" w:rsidP="00287538">
            <w:r>
              <w:t>Febrero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534B6B" w:rsidP="00287538">
            <w:r>
              <w:t>Febrero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34B6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534B6B" w:rsidP="00287538">
            <w:r>
              <w:t>Febrero</w:t>
            </w:r>
            <w:r w:rsidR="00D82F19">
              <w:t xml:space="preserve"> 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34B6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534B6B" w:rsidP="00287538">
            <w:r>
              <w:t>Febrero</w:t>
            </w:r>
            <w:r w:rsidR="00D82F19">
              <w:t xml:space="preserve"> </w:t>
            </w:r>
            <w:r w:rsidR="000D506D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534B6B" w:rsidP="00287538">
            <w:r>
              <w:t>Febrero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E5777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534B6B" w:rsidP="00287538">
            <w:r>
              <w:t>Febrero</w:t>
            </w:r>
            <w:r w:rsidR="00D82F19">
              <w:t xml:space="preserve"> 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E5777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E57774" w:rsidP="00A7761F">
            <w:r>
              <w:t xml:space="preserve">Febrero </w:t>
            </w:r>
            <w:r w:rsidR="00A7761F">
              <w:t>2019</w:t>
            </w:r>
            <w:r w:rsidR="00287538" w:rsidRPr="0001594A">
              <w:t xml:space="preserve">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941"/>
        <w:gridCol w:w="522"/>
      </w:tblGrid>
      <w:tr w:rsidR="008B1668" w:rsidRPr="00FB177F" w:rsidTr="00CC291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52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E5777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E57774" w:rsidP="00287538">
            <w:r>
              <w:t xml:space="preserve">Febrero </w:t>
            </w:r>
            <w:r w:rsidR="00A7761F">
              <w:t>2019</w:t>
            </w:r>
            <w:r w:rsidR="00287538" w:rsidRPr="00527300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E57774" w:rsidP="00287538">
            <w:r>
              <w:t xml:space="preserve">Febrero </w:t>
            </w:r>
            <w:r w:rsidR="00D82F19">
              <w:t xml:space="preserve"> </w:t>
            </w:r>
            <w:r w:rsidR="00A7761F">
              <w:t>2019</w:t>
            </w:r>
            <w:r w:rsidR="00287538" w:rsidRPr="00527300">
              <w:t xml:space="preserve">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E5777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E57774" w:rsidP="00287538">
            <w:r>
              <w:t xml:space="preserve">Febrero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E5777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E57774" w:rsidP="00287538">
            <w:r>
              <w:t xml:space="preserve">Febrero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6864C2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E57774" w:rsidP="00287538">
            <w:r>
              <w:t xml:space="preserve">Febrero </w:t>
            </w:r>
            <w:r w:rsidR="00D82F19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6864C2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6864C2" w:rsidP="00287538">
            <w:r>
              <w:t xml:space="preserve">Febrero 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6864C2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6864C2" w:rsidP="00287538">
            <w:r>
              <w:t xml:space="preserve">Febrero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6864C2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6864C2" w:rsidP="00287538">
            <w:r>
              <w:t xml:space="preserve">Febrero 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6864C2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6864C2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6864C2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6864C2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6864C2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6864C2" w:rsidP="00287538">
            <w:r>
              <w:t xml:space="preserve">Febrero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6864C2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6864C2" w:rsidP="00AE79A5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6864C2" w:rsidP="00287538">
            <w:r>
              <w:t xml:space="preserve">Febrero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400632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6864C2" w:rsidP="00287538">
            <w:r>
              <w:t xml:space="preserve">Febrero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400632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400632" w:rsidP="00287538">
            <w:r>
              <w:t xml:space="preserve">Febrero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200-04 General de Libre Acceso a La Información Pública y reglamentación 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400632" w:rsidP="00287538">
            <w:r>
              <w:t xml:space="preserve">Febrero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400632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256" w:type="dxa"/>
          </w:tcPr>
          <w:p w:rsidR="00287538" w:rsidRDefault="00400632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C1BB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256" w:type="dxa"/>
          </w:tcPr>
          <w:p w:rsidR="00287538" w:rsidRDefault="00400632" w:rsidP="00287538">
            <w:r>
              <w:t xml:space="preserve">Febrero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400632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400632" w:rsidP="00287538">
            <w:r>
              <w:t xml:space="preserve">Febrero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400632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400632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400632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400632" w:rsidP="00287538">
            <w:r>
              <w:t xml:space="preserve">Febrero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400632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400632" w:rsidP="00287538">
            <w:r>
              <w:t xml:space="preserve">Febrero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400632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400632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F68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F689C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F68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F689C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F68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F689C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BF689C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BF689C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BF689C" w:rsidP="00D82F19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525-09 Que crea el Reglamento de Evaluación del Desempeño y Promoción de los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F68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F689C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F689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F689C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4257F9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4257F9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4257F9" w:rsidP="00287538">
            <w:r>
              <w:t xml:space="preserve">Febrero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4257F9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4257F9" w:rsidP="00287538">
            <w:r>
              <w:t xml:space="preserve">Febrero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4257F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4257F9" w:rsidP="00287538">
            <w:r>
              <w:t xml:space="preserve">Febrero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4257F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4257F9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  <w:vAlign w:val="center"/>
          </w:tcPr>
          <w:p w:rsidR="00287538" w:rsidRPr="00A6797F" w:rsidRDefault="00C97F43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287538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287538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conformación del Comité de Compras y Contrataciones.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4257F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083D12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4257F9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4257F9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4257F9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4257F9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4257F9" w:rsidP="00287538">
            <w:r>
              <w:t xml:space="preserve">Febrero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  <w:r w:rsidR="00287538" w:rsidRPr="00CD1713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4257F9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4257F9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157"/>
        <w:gridCol w:w="1562"/>
      </w:tblGrid>
      <w:tr w:rsidR="00E60CE7" w:rsidRPr="00FB177F" w:rsidTr="00E92D9D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15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2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E92D9D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4257F9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157" w:type="dxa"/>
            <w:shd w:val="clear" w:color="auto" w:fill="auto"/>
          </w:tcPr>
          <w:p w:rsidR="00E60CE7" w:rsidRPr="00E21029" w:rsidRDefault="004257F9" w:rsidP="00186FA0">
            <w:r>
              <w:t xml:space="preserve">Febrero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2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225061" w:rsidRDefault="00225061" w:rsidP="00A6797F">
      <w:pPr>
        <w:rPr>
          <w:rFonts w:ascii="Arial" w:hAnsi="Arial" w:cs="Arial"/>
          <w:b/>
          <w:sz w:val="18"/>
          <w:szCs w:val="18"/>
        </w:rPr>
      </w:pPr>
    </w:p>
    <w:p w:rsidR="00225061" w:rsidRDefault="00225061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157"/>
        <w:gridCol w:w="1562"/>
      </w:tblGrid>
      <w:tr w:rsidR="00BC1406" w:rsidRPr="00FB177F" w:rsidTr="00E92D9D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C97F43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15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2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E92D9D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C97F43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3736B3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157" w:type="dxa"/>
            <w:shd w:val="clear" w:color="auto" w:fill="auto"/>
          </w:tcPr>
          <w:p w:rsidR="00BC1406" w:rsidRPr="00FB177F" w:rsidRDefault="004257F9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Febrero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2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276"/>
        <w:gridCol w:w="1701"/>
      </w:tblGrid>
      <w:tr w:rsidR="008B1668" w:rsidRPr="00FB177F" w:rsidTr="00E92D9D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7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276" w:type="dxa"/>
          </w:tcPr>
          <w:p w:rsidR="00287538" w:rsidRDefault="004257F9" w:rsidP="004257F9">
            <w:r>
              <w:t xml:space="preserve">Febrero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276" w:type="dxa"/>
          </w:tcPr>
          <w:p w:rsidR="00287538" w:rsidRDefault="004257F9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276" w:type="dxa"/>
          </w:tcPr>
          <w:p w:rsidR="00287538" w:rsidRDefault="004257F9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E68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276" w:type="dxa"/>
          </w:tcPr>
          <w:p w:rsidR="00287538" w:rsidRDefault="000E6891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E68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276" w:type="dxa"/>
          </w:tcPr>
          <w:p w:rsidR="00287538" w:rsidRDefault="000E6891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E68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276" w:type="dxa"/>
          </w:tcPr>
          <w:p w:rsidR="00287538" w:rsidRDefault="000E6891" w:rsidP="00287538">
            <w:r>
              <w:t xml:space="preserve">Febrero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E68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276" w:type="dxa"/>
          </w:tcPr>
          <w:p w:rsidR="00287538" w:rsidRDefault="000E6891" w:rsidP="00287538">
            <w:r>
              <w:t xml:space="preserve">Febrero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E68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http://www.eted.gov.do/transparencia/index.php/2015-08-05-13-59-20/2015-08-24-20-04-37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0E6891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0E6891" w:rsidP="00287538">
            <w:r>
              <w:t xml:space="preserve">Febrero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0E68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299" w:type="dxa"/>
          </w:tcPr>
          <w:p w:rsidR="00287538" w:rsidRDefault="000E6891" w:rsidP="00287538">
            <w:r>
              <w:t xml:space="preserve">Febrero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0E68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299" w:type="dxa"/>
          </w:tcPr>
          <w:p w:rsidR="00287538" w:rsidRDefault="000E6891" w:rsidP="00287538">
            <w:r>
              <w:t>Febrero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299" w:type="dxa"/>
          </w:tcPr>
          <w:p w:rsidR="00287538" w:rsidRDefault="000E6891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lastRenderedPageBreak/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299" w:type="dxa"/>
          </w:tcPr>
          <w:p w:rsidR="00287538" w:rsidRDefault="000E6891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299" w:type="dxa"/>
          </w:tcPr>
          <w:p w:rsidR="00287538" w:rsidRDefault="000E6891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299" w:type="dxa"/>
          </w:tcPr>
          <w:p w:rsidR="00287538" w:rsidRDefault="000E6891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C97F43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0E689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233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06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0E6891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0E6891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0E6891" w:rsidP="006E03F9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  <w:r w:rsidR="00287538" w:rsidRPr="00B21908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0E6891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lastRenderedPageBreak/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9F4D58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0E689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9F4D58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0E689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9F4D58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0E689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9F4D5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299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9F4D5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299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299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AE79A5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9F4D58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F</w:t>
            </w:r>
            <w:r w:rsidR="00810F3F">
              <w:t>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9F4D58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9F4D58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Febrero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276"/>
        <w:gridCol w:w="1704"/>
      </w:tblGrid>
      <w:tr w:rsidR="008B1668" w:rsidRPr="00FB177F" w:rsidTr="00D112BB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27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276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276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hemos realizado procesos de compras bajo esta modalidad.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9F4D58" w:rsidP="001D47E1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9F4D58" w:rsidP="00287538">
            <w:r>
              <w:t>Febrero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299" w:type="dxa"/>
            <w:gridSpan w:val="2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lastRenderedPageBreak/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810F3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299" w:type="dxa"/>
            <w:gridSpan w:val="2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57797A" w:rsidRDefault="0057797A" w:rsidP="00A6797F">
      <w:pPr>
        <w:rPr>
          <w:rFonts w:ascii="Arial" w:eastAsia="Calibri" w:hAnsi="Arial" w:cs="Arial"/>
          <w:sz w:val="32"/>
          <w:szCs w:val="32"/>
          <w:lang w:eastAsia="en-US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4D1ED1" w:rsidRPr="00FB177F" w:rsidTr="002E1AB8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2E1AB8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186FA0" w:rsidRDefault="009F4D5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  <w:r w:rsidR="00287538" w:rsidRPr="00F67AAE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2E1AB8">
        <w:tc>
          <w:tcPr>
            <w:tcW w:w="2927" w:type="dxa"/>
          </w:tcPr>
          <w:p w:rsidR="00287538" w:rsidRPr="00186FA0" w:rsidRDefault="00C97F43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287538" w:rsidRPr="00186FA0" w:rsidRDefault="00C97F43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299" w:type="dxa"/>
            <w:gridSpan w:val="2"/>
          </w:tcPr>
          <w:p w:rsidR="00287538" w:rsidRDefault="009F4D58" w:rsidP="00287538">
            <w:r>
              <w:t>Febrero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0A2D20" w:rsidRPr="00FB177F" w:rsidTr="002E1AB8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0A2D20" w:rsidRDefault="00C97F4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D312F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287538" w:rsidRDefault="009F4D58" w:rsidP="00287538">
            <w:r>
              <w:t xml:space="preserve"> </w:t>
            </w:r>
            <w:r>
              <w:t>Febrero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 de Trabajo del CEP, Informe del Logros y Seguimiento del Plan del CEP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287538" w:rsidRPr="000A2D20" w:rsidRDefault="009F4D5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10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287538" w:rsidRDefault="009F4D58" w:rsidP="00287538">
            <w:r>
              <w:t>Febrero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DC2EBC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1"/>
      <w:footerReference w:type="default" r:id="rId112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7E" w:rsidRDefault="0074447E">
      <w:r>
        <w:separator/>
      </w:r>
    </w:p>
  </w:endnote>
  <w:endnote w:type="continuationSeparator" w:id="0">
    <w:p w:rsidR="0074447E" w:rsidRDefault="0074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43" w:rsidRPr="009F5734" w:rsidRDefault="00C97F43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C97F43" w:rsidRPr="009F5734" w:rsidRDefault="00C97F43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C97F43" w:rsidRPr="009F5734" w:rsidRDefault="00C97F43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7E" w:rsidRDefault="0074447E">
      <w:r>
        <w:separator/>
      </w:r>
    </w:p>
  </w:footnote>
  <w:footnote w:type="continuationSeparator" w:id="0">
    <w:p w:rsidR="0074447E" w:rsidRDefault="0074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43" w:rsidRDefault="00C97F43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F43" w:rsidRPr="009F5734" w:rsidRDefault="00C97F43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C97F43" w:rsidRPr="00AC1D82" w:rsidRDefault="00C97F43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C97F43" w:rsidRDefault="00C97F43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C97F43" w:rsidRPr="00D672AB" w:rsidRDefault="00C97F43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del Fomento de las Exportaciones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C97F43" w:rsidRPr="00BB37DE" w:rsidRDefault="00C97F43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C7F"/>
    <w:rsid w:val="0009507C"/>
    <w:rsid w:val="00095C08"/>
    <w:rsid w:val="000A2D20"/>
    <w:rsid w:val="000A507B"/>
    <w:rsid w:val="000A6467"/>
    <w:rsid w:val="000B006A"/>
    <w:rsid w:val="000B4411"/>
    <w:rsid w:val="000B7A8F"/>
    <w:rsid w:val="000C5620"/>
    <w:rsid w:val="000D36D8"/>
    <w:rsid w:val="000D464F"/>
    <w:rsid w:val="000D506D"/>
    <w:rsid w:val="000D6795"/>
    <w:rsid w:val="000E2148"/>
    <w:rsid w:val="000E6891"/>
    <w:rsid w:val="000F501C"/>
    <w:rsid w:val="000F7976"/>
    <w:rsid w:val="00103777"/>
    <w:rsid w:val="00105316"/>
    <w:rsid w:val="001144DB"/>
    <w:rsid w:val="00116472"/>
    <w:rsid w:val="00124CD6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90BE9"/>
    <w:rsid w:val="003978D0"/>
    <w:rsid w:val="003A6EF7"/>
    <w:rsid w:val="003A7AF4"/>
    <w:rsid w:val="003B3582"/>
    <w:rsid w:val="003B6016"/>
    <w:rsid w:val="003B7B1E"/>
    <w:rsid w:val="003C13F8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7064"/>
    <w:rsid w:val="0057797A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2418"/>
    <w:rsid w:val="005C2C2D"/>
    <w:rsid w:val="005C3632"/>
    <w:rsid w:val="005C5968"/>
    <w:rsid w:val="005D3B56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7533"/>
    <w:rsid w:val="006D0FB9"/>
    <w:rsid w:val="006E03F9"/>
    <w:rsid w:val="006E049D"/>
    <w:rsid w:val="006E1FEC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28A8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4B85"/>
    <w:rsid w:val="00835D1E"/>
    <w:rsid w:val="00836F34"/>
    <w:rsid w:val="00840549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F1550"/>
    <w:rsid w:val="008F2F7A"/>
    <w:rsid w:val="008F47B3"/>
    <w:rsid w:val="008F5E91"/>
    <w:rsid w:val="008F67EC"/>
    <w:rsid w:val="008F6BFA"/>
    <w:rsid w:val="0090634D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B01356"/>
    <w:rsid w:val="00B11B0C"/>
    <w:rsid w:val="00B12652"/>
    <w:rsid w:val="00B134C7"/>
    <w:rsid w:val="00B150DC"/>
    <w:rsid w:val="00B2215E"/>
    <w:rsid w:val="00B2382C"/>
    <w:rsid w:val="00B26D63"/>
    <w:rsid w:val="00B274C4"/>
    <w:rsid w:val="00B37F2F"/>
    <w:rsid w:val="00B43029"/>
    <w:rsid w:val="00B56EC0"/>
    <w:rsid w:val="00B56F30"/>
    <w:rsid w:val="00B618D5"/>
    <w:rsid w:val="00B62581"/>
    <w:rsid w:val="00B63B96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726D"/>
    <w:rsid w:val="00D475FF"/>
    <w:rsid w:val="00D526DE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AC0"/>
    <w:rsid w:val="00E312A3"/>
    <w:rsid w:val="00E3211B"/>
    <w:rsid w:val="00E3540B"/>
    <w:rsid w:val="00E44E30"/>
    <w:rsid w:val="00E47A29"/>
    <w:rsid w:val="00E54260"/>
    <w:rsid w:val="00E57774"/>
    <w:rsid w:val="00E60CE7"/>
    <w:rsid w:val="00E63D04"/>
    <w:rsid w:val="00E661EC"/>
    <w:rsid w:val="00E7209B"/>
    <w:rsid w:val="00E73E72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6AD5EE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oter" Target="footer1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18-20-25-26/resoluciones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eted.gob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://www.eted.gov.do/transparencia/index.php/2015-08-05-14-03-49/2016-02-15-16-08-18" TargetMode="External"/><Relationship Id="rId110" Type="http://schemas.openxmlformats.org/officeDocument/2006/relationships/hyperlink" Target="http://www.eted.gov.do/transparencia/index.php/comision-de-etica-publica-cep-eted" TargetMode="Externa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b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</Template>
  <TotalTime>729</TotalTime>
  <Pages>14</Pages>
  <Words>5638</Words>
  <Characters>31010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36575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9</cp:revision>
  <cp:lastPrinted>2018-01-12T16:49:00Z</cp:lastPrinted>
  <dcterms:created xsi:type="dcterms:W3CDTF">2018-12-03T19:32:00Z</dcterms:created>
  <dcterms:modified xsi:type="dcterms:W3CDTF">2019-03-04T14:44:00Z</dcterms:modified>
</cp:coreProperties>
</file>