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7ACF" w:rsidRDefault="00C27ACF" w:rsidP="00BE0A1E">
      <w:pPr>
        <w:rPr>
          <w:sz w:val="28"/>
        </w:rPr>
      </w:pPr>
      <w:bookmarkStart w:id="0" w:name="_Toc185953108"/>
      <w:bookmarkStart w:id="1" w:name="_Toc474851522"/>
      <w:r w:rsidRPr="00161AC3">
        <w:rPr>
          <w:noProof/>
          <w:lang w:eastAsia="es-DO"/>
        </w:rPr>
        <w:drawing>
          <wp:anchor distT="0" distB="0" distL="114300" distR="114300" simplePos="0" relativeHeight="251656192" behindDoc="1" locked="0" layoutInCell="1" allowOverlap="1" wp14:anchorId="6A731B0C" wp14:editId="5CE17C9D">
            <wp:simplePos x="0" y="0"/>
            <wp:positionH relativeFrom="margin">
              <wp:posOffset>2604934</wp:posOffset>
            </wp:positionH>
            <wp:positionV relativeFrom="paragraph">
              <wp:posOffset>-445445</wp:posOffset>
            </wp:positionV>
            <wp:extent cx="901388" cy="906754"/>
            <wp:effectExtent l="0" t="0" r="0" b="8255"/>
            <wp:wrapNone/>
            <wp:docPr id="30" name="Imagen 30" descr="C:\Users\cguzman\Documents\Consultoría “Asistencia Técnica del SNCP”\Documentos Estándar (Revisión DGCP)\Escudo Dominic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guzman\Documents\Consultoría “Asistencia Técnica del SNCP”\Documentos Estándar (Revisión DGCP)\Escudo Dominican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1388" cy="90675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7ACF" w:rsidRPr="00BE0A1E" w:rsidRDefault="00C27ACF" w:rsidP="00BE0A1E"/>
    <w:p w:rsidR="00C27ACF" w:rsidRPr="00BE0A1E" w:rsidRDefault="00C27ACF" w:rsidP="00BE0A1E"/>
    <w:p w:rsidR="006D578E" w:rsidRPr="00BE0A1E" w:rsidRDefault="00BE0A1E" w:rsidP="005D4A53">
      <w:pPr>
        <w:keepNext/>
        <w:autoSpaceDE w:val="0"/>
        <w:autoSpaceDN w:val="0"/>
        <w:adjustRightInd w:val="0"/>
        <w:jc w:val="center"/>
        <w:outlineLvl w:val="0"/>
        <w:rPr>
          <w:rFonts w:ascii="Arial Narrow" w:hAnsi="Arial Narrow" w:cs="Arial"/>
          <w:b/>
          <w:bCs/>
          <w:sz w:val="32"/>
          <w:szCs w:val="32"/>
        </w:rPr>
      </w:pPr>
      <w:r w:rsidRPr="00BE0A1E">
        <w:rPr>
          <w:rFonts w:ascii="Arial Narrow" w:hAnsi="Arial Narrow" w:cs="Arial"/>
          <w:b/>
          <w:bCs/>
          <w:sz w:val="32"/>
          <w:szCs w:val="32"/>
        </w:rPr>
        <w:t xml:space="preserve"> </w:t>
      </w:r>
      <w:r>
        <w:rPr>
          <w:rFonts w:ascii="Arial Narrow" w:hAnsi="Arial Narrow" w:cs="Arial"/>
          <w:b/>
          <w:bCs/>
          <w:sz w:val="32"/>
          <w:szCs w:val="32"/>
        </w:rPr>
        <w:t xml:space="preserve">      </w:t>
      </w:r>
      <w:r w:rsidRPr="00BE0A1E">
        <w:rPr>
          <w:rFonts w:ascii="Arial Narrow" w:hAnsi="Arial Narrow" w:cs="Arial"/>
          <w:b/>
          <w:bCs/>
          <w:sz w:val="32"/>
          <w:szCs w:val="32"/>
        </w:rPr>
        <w:t xml:space="preserve"> </w:t>
      </w:r>
      <w:bookmarkStart w:id="2" w:name="_Toc523415756"/>
      <w:r w:rsidR="006D578E" w:rsidRPr="00BE0A1E">
        <w:rPr>
          <w:rFonts w:ascii="Arial Narrow" w:hAnsi="Arial Narrow" w:cs="Arial"/>
          <w:b/>
          <w:bCs/>
          <w:sz w:val="32"/>
          <w:szCs w:val="32"/>
        </w:rPr>
        <w:t>REPÚBLICA DOMINICANA</w:t>
      </w:r>
      <w:bookmarkEnd w:id="1"/>
      <w:bookmarkEnd w:id="2"/>
    </w:p>
    <w:p w:rsidR="006D578E" w:rsidRDefault="00BE0A1E" w:rsidP="006D578E">
      <w:pPr>
        <w:autoSpaceDE w:val="0"/>
        <w:autoSpaceDN w:val="0"/>
        <w:adjustRightInd w:val="0"/>
        <w:jc w:val="center"/>
        <w:rPr>
          <w:rFonts w:ascii="Arial" w:hAnsi="Arial" w:cs="Arial"/>
          <w:bCs/>
          <w:spacing w:val="-20"/>
          <w:w w:val="90"/>
          <w:sz w:val="28"/>
          <w:lang w:val="es-MX"/>
        </w:rPr>
      </w:pPr>
      <w:bookmarkStart w:id="3" w:name="_Toc474851523"/>
      <w:r>
        <w:rPr>
          <w:rFonts w:ascii="Arial" w:hAnsi="Arial" w:cs="Arial"/>
          <w:bCs/>
          <w:spacing w:val="-20"/>
          <w:w w:val="90"/>
          <w:sz w:val="28"/>
          <w:lang w:val="es-MX"/>
        </w:rPr>
        <w:t xml:space="preserve">           </w:t>
      </w:r>
      <w:r w:rsidR="006D578E" w:rsidRPr="00F67978">
        <w:rPr>
          <w:rFonts w:ascii="Arial" w:hAnsi="Arial" w:cs="Arial"/>
          <w:bCs/>
          <w:spacing w:val="-20"/>
          <w:w w:val="90"/>
          <w:sz w:val="28"/>
          <w:lang w:val="es-MX"/>
        </w:rPr>
        <w:t xml:space="preserve">“Año del </w:t>
      </w:r>
      <w:r w:rsidR="00FF0E70">
        <w:rPr>
          <w:rFonts w:ascii="Arial" w:hAnsi="Arial" w:cs="Arial"/>
          <w:bCs/>
          <w:spacing w:val="-20"/>
          <w:w w:val="90"/>
          <w:sz w:val="28"/>
          <w:lang w:val="es-MX"/>
        </w:rPr>
        <w:t>Fomento a las Exportaciones</w:t>
      </w:r>
      <w:r w:rsidR="006D578E" w:rsidRPr="00F67978">
        <w:rPr>
          <w:rFonts w:ascii="Arial" w:hAnsi="Arial" w:cs="Arial"/>
          <w:bCs/>
          <w:spacing w:val="-20"/>
          <w:w w:val="90"/>
          <w:sz w:val="28"/>
          <w:lang w:val="es-MX"/>
        </w:rPr>
        <w:t>”</w:t>
      </w:r>
      <w:bookmarkEnd w:id="3"/>
    </w:p>
    <w:p w:rsidR="006D578E" w:rsidRDefault="00A1170D" w:rsidP="006D578E">
      <w:pPr>
        <w:autoSpaceDE w:val="0"/>
        <w:autoSpaceDN w:val="0"/>
        <w:adjustRightInd w:val="0"/>
        <w:jc w:val="center"/>
        <w:rPr>
          <w:rFonts w:ascii="Arial" w:hAnsi="Arial" w:cs="Arial"/>
          <w:bCs/>
          <w:spacing w:val="-20"/>
          <w:w w:val="90"/>
          <w:sz w:val="28"/>
          <w:lang w:val="es-MX"/>
        </w:rPr>
      </w:pPr>
      <w:r>
        <w:rPr>
          <w:noProof/>
          <w:lang w:eastAsia="es-DO"/>
        </w:rPr>
        <mc:AlternateContent>
          <mc:Choice Requires="wps">
            <w:drawing>
              <wp:anchor distT="0" distB="0" distL="114300" distR="114300" simplePos="0" relativeHeight="251657216" behindDoc="0" locked="0" layoutInCell="1" allowOverlap="1" wp14:anchorId="51768A65" wp14:editId="4BA82C18">
                <wp:simplePos x="0" y="0"/>
                <wp:positionH relativeFrom="column">
                  <wp:posOffset>-29513</wp:posOffset>
                </wp:positionH>
                <wp:positionV relativeFrom="paragraph">
                  <wp:posOffset>86360</wp:posOffset>
                </wp:positionV>
                <wp:extent cx="6387152" cy="182880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6387152" cy="1828800"/>
                        </a:xfrm>
                        <a:prstGeom prst="rect">
                          <a:avLst/>
                        </a:prstGeom>
                        <a:noFill/>
                        <a:ln>
                          <a:noFill/>
                        </a:ln>
                        <a:effectLst/>
                      </wps:spPr>
                      <wps:txbx>
                        <w:txbxContent>
                          <w:p w:rsidR="001D4F2D" w:rsidRPr="00A1170D" w:rsidRDefault="001D4F2D" w:rsidP="006D578E">
                            <w:pPr>
                              <w:autoSpaceDE w:val="0"/>
                              <w:autoSpaceDN w:val="0"/>
                              <w:adjustRightInd w:val="0"/>
                              <w:jc w:val="center"/>
                              <w:rPr>
                                <w:rFonts w:ascii="Arial" w:hAnsi="Arial" w:cs="Arial"/>
                                <w:b/>
                                <w:bCs/>
                                <w:color w:val="E36C0A" w:themeColor="accent6" w:themeShade="BF"/>
                                <w:w w:val="90"/>
                                <w:sz w:val="48"/>
                                <w:szCs w:val="48"/>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1170D">
                              <w:rPr>
                                <w:rFonts w:ascii="Arial" w:hAnsi="Arial" w:cs="Arial"/>
                                <w:b/>
                                <w:bCs/>
                                <w:color w:val="00B050"/>
                                <w:w w:val="90"/>
                                <w:sz w:val="48"/>
                                <w:szCs w:val="48"/>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Empresa de Transmisión Eléctrica Dominicana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1768A65" id="_x0000_t202" coordsize="21600,21600" o:spt="202" path="m,l,21600r21600,l21600,xe">
                <v:stroke joinstyle="miter"/>
                <v:path gradientshapeok="t" o:connecttype="rect"/>
              </v:shapetype>
              <v:shape id="Cuadro de texto 29" o:spid="_x0000_s1026" type="#_x0000_t202" style="position:absolute;left:0;text-align:left;margin-left:-2.3pt;margin-top:6.8pt;width:502.95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" filled="f" stroked="f">
                <v:textbox style="mso-fit-shape-to-text:t">
                  <w:txbxContent>
                    <w:p w:rsidR="001D4F2D" w:rsidRPr="00A1170D" w:rsidRDefault="001D4F2D" w:rsidP="006D578E">
                      <w:pPr>
                        <w:autoSpaceDE w:val="0"/>
                        <w:autoSpaceDN w:val="0"/>
                        <w:adjustRightInd w:val="0"/>
                        <w:jc w:val="center"/>
                        <w:rPr>
                          <w:rFonts w:ascii="Arial" w:hAnsi="Arial" w:cs="Arial"/>
                          <w:b/>
                          <w:bCs/>
                          <w:color w:val="E36C0A" w:themeColor="accent6" w:themeShade="BF"/>
                          <w:w w:val="90"/>
                          <w:sz w:val="48"/>
                          <w:szCs w:val="48"/>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1170D">
                        <w:rPr>
                          <w:rFonts w:ascii="Arial" w:hAnsi="Arial" w:cs="Arial"/>
                          <w:b/>
                          <w:bCs/>
                          <w:color w:val="00B050"/>
                          <w:w w:val="90"/>
                          <w:sz w:val="48"/>
                          <w:szCs w:val="48"/>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Empresa de Transmisión Eléctrica Dominicana</w:t>
                      </w:r>
                    </w:p>
                  </w:txbxContent>
                </v:textbox>
              </v:shape>
            </w:pict>
          </mc:Fallback>
        </mc:AlternateContent>
      </w:r>
    </w:p>
    <w:p w:rsidR="006D578E" w:rsidRDefault="006D578E" w:rsidP="006D578E">
      <w:pPr>
        <w:autoSpaceDE w:val="0"/>
        <w:autoSpaceDN w:val="0"/>
        <w:adjustRightInd w:val="0"/>
        <w:jc w:val="center"/>
        <w:rPr>
          <w:rFonts w:ascii="Arial" w:hAnsi="Arial" w:cs="Arial"/>
          <w:bCs/>
          <w:spacing w:val="-20"/>
          <w:w w:val="90"/>
          <w:sz w:val="28"/>
          <w:lang w:val="es-MX"/>
        </w:rPr>
      </w:pPr>
    </w:p>
    <w:p w:rsidR="006D578E" w:rsidRPr="00A1170D" w:rsidRDefault="006D578E" w:rsidP="006D578E">
      <w:pPr>
        <w:pBdr>
          <w:top w:val="single" w:sz="4" w:space="10" w:color="4F81BD"/>
          <w:bottom w:val="single" w:sz="4" w:space="10" w:color="4F81BD"/>
        </w:pBdr>
        <w:spacing w:before="360" w:after="360"/>
        <w:ind w:left="864" w:right="864"/>
        <w:jc w:val="center"/>
        <w:rPr>
          <w:rStyle w:val="Ttulodellibro"/>
          <w:rFonts w:ascii="Arial Black" w:hAnsi="Arial Black"/>
          <w:sz w:val="36"/>
          <w:szCs w:val="36"/>
        </w:rPr>
      </w:pPr>
      <w:r w:rsidRPr="00A1170D">
        <w:rPr>
          <w:rStyle w:val="Ttulodellibro"/>
          <w:rFonts w:ascii="Arial Black" w:hAnsi="Arial Black"/>
          <w:sz w:val="36"/>
          <w:szCs w:val="36"/>
        </w:rPr>
        <w:t>Gerencia de Logística y Compras</w:t>
      </w:r>
    </w:p>
    <w:p w:rsidR="006D578E" w:rsidRPr="00F67978" w:rsidRDefault="00B8596A" w:rsidP="006D578E">
      <w:pPr>
        <w:pStyle w:val="Ttulo"/>
        <w:rPr>
          <w:bCs w:val="0"/>
          <w:spacing w:val="-20"/>
          <w:w w:val="90"/>
          <w:sz w:val="28"/>
          <w:szCs w:val="24"/>
          <w:lang w:val="es-MX"/>
        </w:rPr>
      </w:pPr>
      <w:bookmarkStart w:id="4" w:name="_Toc523415757"/>
      <w:r w:rsidRPr="00F67978">
        <w:rPr>
          <w:rFonts w:ascii="Arial Narrow" w:hAnsi="Arial Narrow"/>
          <w:b w:val="0"/>
          <w:bCs w:val="0"/>
          <w:noProof/>
          <w:color w:val="000000"/>
          <w:sz w:val="28"/>
          <w:lang w:eastAsia="es-DO"/>
        </w:rPr>
        <w:drawing>
          <wp:anchor distT="0" distB="0" distL="114300" distR="114300" simplePos="0" relativeHeight="251655168" behindDoc="1" locked="0" layoutInCell="1" allowOverlap="1" wp14:anchorId="0DB061AC" wp14:editId="429FCBDE">
            <wp:simplePos x="0" y="0"/>
            <wp:positionH relativeFrom="column">
              <wp:posOffset>2256358</wp:posOffset>
            </wp:positionH>
            <wp:positionV relativeFrom="paragraph">
              <wp:posOffset>183191</wp:posOffset>
            </wp:positionV>
            <wp:extent cx="1266825" cy="1348740"/>
            <wp:effectExtent l="152400" t="152400" r="371475" b="36576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ETE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6825" cy="13487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bookmarkEnd w:id="4"/>
    </w:p>
    <w:p w:rsidR="006D578E" w:rsidRPr="00F67978" w:rsidRDefault="006D578E" w:rsidP="006D578E">
      <w:pPr>
        <w:tabs>
          <w:tab w:val="center" w:pos="4419"/>
          <w:tab w:val="right" w:pos="8838"/>
        </w:tabs>
        <w:autoSpaceDE w:val="0"/>
        <w:autoSpaceDN w:val="0"/>
        <w:rPr>
          <w:rFonts w:ascii="Arial Narrow" w:hAnsi="Arial Narrow" w:cs="Arial"/>
          <w:b/>
          <w:bCs/>
          <w:color w:val="000000"/>
          <w:sz w:val="28"/>
        </w:rPr>
      </w:pPr>
      <w:r>
        <w:rPr>
          <w:rFonts w:ascii="Arial Narrow" w:hAnsi="Arial Narrow" w:cs="Arial"/>
          <w:b/>
          <w:bCs/>
          <w:color w:val="000000"/>
          <w:sz w:val="28"/>
        </w:rPr>
        <w:tab/>
      </w:r>
      <w:r>
        <w:rPr>
          <w:rFonts w:ascii="Arial Narrow" w:hAnsi="Arial Narrow" w:cs="Arial"/>
          <w:b/>
          <w:bCs/>
          <w:color w:val="000000"/>
          <w:sz w:val="28"/>
        </w:rPr>
        <w:tab/>
      </w:r>
    </w:p>
    <w:p w:rsidR="006D578E" w:rsidRPr="00F67978" w:rsidRDefault="006D578E" w:rsidP="006D578E">
      <w:pPr>
        <w:autoSpaceDE w:val="0"/>
        <w:autoSpaceDN w:val="0"/>
        <w:jc w:val="center"/>
        <w:rPr>
          <w:rFonts w:ascii="Arial Narrow" w:hAnsi="Arial Narrow" w:cs="Arial"/>
          <w:b/>
          <w:bCs/>
          <w:color w:val="000000"/>
          <w:sz w:val="28"/>
        </w:rPr>
      </w:pPr>
    </w:p>
    <w:p w:rsidR="006D578E" w:rsidRPr="00F67978" w:rsidRDefault="006D578E" w:rsidP="006D578E">
      <w:pPr>
        <w:autoSpaceDE w:val="0"/>
        <w:autoSpaceDN w:val="0"/>
        <w:jc w:val="center"/>
        <w:rPr>
          <w:rFonts w:ascii="Arial Narrow" w:hAnsi="Arial Narrow" w:cs="Arial"/>
          <w:b/>
          <w:bCs/>
          <w:color w:val="000000"/>
          <w:sz w:val="28"/>
        </w:rPr>
      </w:pPr>
    </w:p>
    <w:p w:rsidR="006D578E" w:rsidRPr="00F67978" w:rsidRDefault="006D578E" w:rsidP="006D578E">
      <w:pPr>
        <w:autoSpaceDE w:val="0"/>
        <w:autoSpaceDN w:val="0"/>
        <w:jc w:val="center"/>
        <w:rPr>
          <w:rFonts w:ascii="Arial Narrow" w:hAnsi="Arial Narrow" w:cs="Arial"/>
          <w:b/>
          <w:bCs/>
          <w:color w:val="000000"/>
          <w:sz w:val="28"/>
        </w:rPr>
      </w:pPr>
    </w:p>
    <w:p w:rsidR="006D578E" w:rsidRPr="00F67978" w:rsidRDefault="006D578E" w:rsidP="006D578E">
      <w:pPr>
        <w:autoSpaceDE w:val="0"/>
        <w:autoSpaceDN w:val="0"/>
        <w:jc w:val="center"/>
        <w:rPr>
          <w:rFonts w:ascii="Arial Narrow" w:hAnsi="Arial Narrow" w:cs="Arial"/>
          <w:b/>
          <w:bCs/>
          <w:color w:val="000000"/>
          <w:sz w:val="28"/>
        </w:rPr>
      </w:pPr>
    </w:p>
    <w:p w:rsidR="006D578E" w:rsidRPr="00F67978" w:rsidRDefault="006D578E" w:rsidP="006D578E">
      <w:pPr>
        <w:autoSpaceDE w:val="0"/>
        <w:autoSpaceDN w:val="0"/>
        <w:jc w:val="center"/>
        <w:rPr>
          <w:rFonts w:ascii="Arial Narrow" w:hAnsi="Arial Narrow" w:cs="Arial"/>
          <w:b/>
          <w:bCs/>
          <w:color w:val="000000"/>
          <w:sz w:val="28"/>
        </w:rPr>
      </w:pPr>
    </w:p>
    <w:p w:rsidR="006D578E" w:rsidRPr="00F67978" w:rsidRDefault="006D578E" w:rsidP="00C27ACF">
      <w:pPr>
        <w:autoSpaceDE w:val="0"/>
        <w:autoSpaceDN w:val="0"/>
        <w:jc w:val="right"/>
        <w:rPr>
          <w:rFonts w:ascii="Arial Narrow" w:hAnsi="Arial Narrow" w:cs="Arial"/>
          <w:b/>
          <w:bCs/>
          <w:color w:val="000000"/>
          <w:sz w:val="28"/>
        </w:rPr>
      </w:pPr>
    </w:p>
    <w:p w:rsidR="006D578E" w:rsidRPr="00F67978" w:rsidRDefault="006D578E" w:rsidP="006D578E">
      <w:pPr>
        <w:autoSpaceDE w:val="0"/>
        <w:autoSpaceDN w:val="0"/>
        <w:jc w:val="center"/>
        <w:rPr>
          <w:rFonts w:ascii="Arial Narrow" w:hAnsi="Arial Narrow" w:cs="Arial"/>
          <w:b/>
          <w:bCs/>
          <w:color w:val="000000"/>
          <w:sz w:val="28"/>
        </w:rPr>
      </w:pPr>
    </w:p>
    <w:p w:rsidR="006D578E" w:rsidRPr="00F67978" w:rsidRDefault="006D578E" w:rsidP="006D578E">
      <w:pPr>
        <w:autoSpaceDE w:val="0"/>
        <w:autoSpaceDN w:val="0"/>
        <w:jc w:val="center"/>
        <w:rPr>
          <w:rFonts w:ascii="Arial Narrow" w:hAnsi="Arial Narrow" w:cs="Arial"/>
          <w:b/>
          <w:bCs/>
          <w:color w:val="000000"/>
          <w:sz w:val="28"/>
        </w:rPr>
      </w:pPr>
    </w:p>
    <w:p w:rsidR="006D578E" w:rsidRDefault="006D578E" w:rsidP="006D578E">
      <w:pPr>
        <w:tabs>
          <w:tab w:val="left" w:pos="1620"/>
          <w:tab w:val="left" w:pos="9072"/>
          <w:tab w:val="left" w:pos="9192"/>
        </w:tabs>
        <w:autoSpaceDE w:val="0"/>
        <w:autoSpaceDN w:val="0"/>
        <w:ind w:right="-22"/>
        <w:jc w:val="center"/>
        <w:rPr>
          <w:rFonts w:ascii="Arial Narrow" w:hAnsi="Arial Narrow" w:cs="Arial"/>
          <w:b/>
          <w:bCs/>
          <w:color w:val="000000"/>
          <w:sz w:val="28"/>
        </w:rPr>
      </w:pPr>
    </w:p>
    <w:p w:rsidR="00B8596A" w:rsidRPr="006946C3" w:rsidRDefault="006D578E" w:rsidP="00B8596A">
      <w:pPr>
        <w:tabs>
          <w:tab w:val="left" w:pos="1620"/>
          <w:tab w:val="left" w:pos="9072"/>
          <w:tab w:val="left" w:pos="9192"/>
        </w:tabs>
        <w:autoSpaceDE w:val="0"/>
        <w:autoSpaceDN w:val="0"/>
        <w:ind w:right="-22"/>
        <w:jc w:val="center"/>
        <w:rPr>
          <w:rFonts w:ascii="Arial Narrow" w:hAnsi="Arial Narrow" w:cs="Arial"/>
          <w:b/>
          <w:bCs/>
          <w:color w:val="000000"/>
          <w:sz w:val="28"/>
          <w:szCs w:val="28"/>
        </w:rPr>
      </w:pPr>
      <w:r w:rsidRPr="00F67978">
        <w:rPr>
          <w:rFonts w:ascii="Arial Narrow" w:hAnsi="Arial Narrow" w:cs="Arial"/>
          <w:b/>
          <w:bCs/>
          <w:color w:val="000000"/>
          <w:sz w:val="28"/>
        </w:rPr>
        <w:t>PLIEGO DE CONDICIONES ESPECÍFICAS PARA</w:t>
      </w:r>
      <w:r>
        <w:rPr>
          <w:rFonts w:ascii="Arial Narrow" w:hAnsi="Arial Narrow" w:cs="Arial"/>
          <w:b/>
          <w:bCs/>
          <w:color w:val="000000"/>
          <w:sz w:val="28"/>
        </w:rPr>
        <w:t xml:space="preserve"> </w:t>
      </w:r>
      <w:r w:rsidR="00B8596A" w:rsidRPr="006946C3">
        <w:rPr>
          <w:rFonts w:ascii="Arial Narrow" w:hAnsi="Arial Narrow" w:cs="Arial"/>
          <w:b/>
          <w:bCs/>
          <w:color w:val="000000"/>
          <w:sz w:val="28"/>
          <w:szCs w:val="28"/>
        </w:rPr>
        <w:t>PARA CONTRATACIÓN DE SERVICIOS</w:t>
      </w:r>
    </w:p>
    <w:p w:rsidR="006D578E" w:rsidRPr="00F67978" w:rsidRDefault="006D578E" w:rsidP="00B8596A">
      <w:pPr>
        <w:tabs>
          <w:tab w:val="left" w:pos="1620"/>
          <w:tab w:val="left" w:pos="9072"/>
          <w:tab w:val="left" w:pos="9192"/>
        </w:tabs>
        <w:autoSpaceDE w:val="0"/>
        <w:autoSpaceDN w:val="0"/>
        <w:ind w:right="-22"/>
        <w:jc w:val="center"/>
        <w:rPr>
          <w:rFonts w:ascii="Arial Narrow" w:hAnsi="Arial Narrow" w:cs="Arial"/>
          <w:b/>
          <w:bCs/>
          <w:color w:val="000000"/>
          <w:sz w:val="28"/>
        </w:rPr>
      </w:pPr>
    </w:p>
    <w:p w:rsidR="006D578E" w:rsidRPr="00D42156" w:rsidRDefault="00D42156" w:rsidP="00D42156">
      <w:pPr>
        <w:keepNext/>
        <w:autoSpaceDE w:val="0"/>
        <w:autoSpaceDN w:val="0"/>
        <w:adjustRightInd w:val="0"/>
        <w:jc w:val="center"/>
        <w:outlineLvl w:val="0"/>
        <w:rPr>
          <w:rFonts w:ascii="Arial Black" w:hAnsi="Arial Black" w:cs="Arial"/>
          <w:bCs/>
          <w:spacing w:val="-20"/>
          <w:w w:val="90"/>
          <w:sz w:val="28"/>
        </w:rPr>
      </w:pPr>
      <w:bookmarkStart w:id="5" w:name="_Toc523415758"/>
      <w:r>
        <w:rPr>
          <w:rFonts w:ascii="Arial Black" w:hAnsi="Arial Black" w:cs="Arial"/>
          <w:bCs/>
          <w:spacing w:val="-20"/>
          <w:w w:val="90"/>
          <w:sz w:val="28"/>
        </w:rPr>
        <w:t>“</w:t>
      </w:r>
      <w:r w:rsidR="00B8596A">
        <w:rPr>
          <w:rFonts w:ascii="Arial Black" w:hAnsi="Arial Black" w:cs="Arial"/>
          <w:bCs/>
          <w:spacing w:val="-20"/>
          <w:w w:val="90"/>
          <w:sz w:val="28"/>
        </w:rPr>
        <w:t>CONTRATACIÓN DE UNA EMPRESA ESPECIALISTA EN SERVICIOS DE SALUD OCUPACIONAL</w:t>
      </w:r>
      <w:r>
        <w:rPr>
          <w:rFonts w:ascii="Arial Black" w:hAnsi="Arial Black" w:cs="Arial"/>
          <w:bCs/>
          <w:spacing w:val="-20"/>
          <w:w w:val="90"/>
          <w:sz w:val="28"/>
        </w:rPr>
        <w:t>”</w:t>
      </w:r>
      <w:bookmarkEnd w:id="5"/>
      <w:r>
        <w:rPr>
          <w:rFonts w:ascii="Arial Black" w:hAnsi="Arial Black" w:cs="Arial"/>
          <w:bCs/>
          <w:spacing w:val="-20"/>
          <w:w w:val="90"/>
          <w:sz w:val="28"/>
        </w:rPr>
        <w:t xml:space="preserve"> </w:t>
      </w:r>
      <w:r w:rsidRPr="00D42156">
        <w:rPr>
          <w:rFonts w:ascii="Arial Black" w:hAnsi="Arial Black" w:cs="Arial"/>
          <w:bCs/>
          <w:spacing w:val="-20"/>
          <w:w w:val="90"/>
          <w:sz w:val="28"/>
        </w:rPr>
        <w:t xml:space="preserve">  </w:t>
      </w:r>
    </w:p>
    <w:p w:rsidR="006D578E" w:rsidRDefault="006D578E" w:rsidP="006D578E">
      <w:pPr>
        <w:keepNext/>
        <w:autoSpaceDE w:val="0"/>
        <w:autoSpaceDN w:val="0"/>
        <w:adjustRightInd w:val="0"/>
        <w:outlineLvl w:val="0"/>
        <w:rPr>
          <w:rFonts w:ascii="Arial Black" w:hAnsi="Arial Black" w:cs="Arial"/>
          <w:bCs/>
          <w:spacing w:val="-20"/>
          <w:w w:val="90"/>
          <w:sz w:val="28"/>
        </w:rPr>
      </w:pPr>
    </w:p>
    <w:p w:rsidR="006D578E" w:rsidRPr="00F67978" w:rsidRDefault="006D578E" w:rsidP="006D578E">
      <w:pPr>
        <w:keepNext/>
        <w:autoSpaceDE w:val="0"/>
        <w:autoSpaceDN w:val="0"/>
        <w:adjustRightInd w:val="0"/>
        <w:jc w:val="center"/>
        <w:outlineLvl w:val="0"/>
        <w:rPr>
          <w:rFonts w:ascii="Arial Black" w:hAnsi="Arial Black" w:cs="Arial"/>
          <w:bCs/>
          <w:spacing w:val="-20"/>
          <w:w w:val="90"/>
          <w:sz w:val="28"/>
        </w:rPr>
      </w:pPr>
      <w:bookmarkStart w:id="6" w:name="_Toc474851525"/>
      <w:bookmarkStart w:id="7" w:name="_Toc523415759"/>
      <w:r>
        <w:rPr>
          <w:rFonts w:ascii="Arial Black" w:hAnsi="Arial Black" w:cs="Arial"/>
          <w:bCs/>
          <w:spacing w:val="-20"/>
          <w:w w:val="90"/>
          <w:sz w:val="28"/>
        </w:rPr>
        <w:t>COMPARACION DE PRECIOS</w:t>
      </w:r>
      <w:bookmarkEnd w:id="6"/>
      <w:bookmarkEnd w:id="7"/>
    </w:p>
    <w:p w:rsidR="006D578E" w:rsidRPr="00F67978" w:rsidRDefault="00B8596A" w:rsidP="006D578E">
      <w:pPr>
        <w:keepNext/>
        <w:autoSpaceDE w:val="0"/>
        <w:autoSpaceDN w:val="0"/>
        <w:adjustRightInd w:val="0"/>
        <w:jc w:val="center"/>
        <w:outlineLvl w:val="0"/>
        <w:rPr>
          <w:rFonts w:ascii="Arial Narrow" w:hAnsi="Arial Narrow" w:cs="Arial"/>
          <w:b/>
          <w:bCs/>
          <w:sz w:val="28"/>
        </w:rPr>
      </w:pPr>
      <w:bookmarkStart w:id="8" w:name="_Toc523415760"/>
      <w:r>
        <w:rPr>
          <w:rFonts w:ascii="Arial Black" w:hAnsi="Arial Black" w:cs="Arial"/>
          <w:bCs/>
          <w:spacing w:val="-20"/>
          <w:w w:val="90"/>
          <w:sz w:val="28"/>
        </w:rPr>
        <w:t>ETED-CCC-CP-2018-0056</w:t>
      </w:r>
      <w:bookmarkEnd w:id="8"/>
    </w:p>
    <w:p w:rsidR="006D578E" w:rsidRDefault="006D578E" w:rsidP="006D578E">
      <w:pPr>
        <w:rPr>
          <w:rFonts w:ascii="Arial Narrow" w:hAnsi="Arial Narrow"/>
        </w:rPr>
      </w:pPr>
    </w:p>
    <w:p w:rsidR="006D578E" w:rsidRDefault="006D578E" w:rsidP="006D578E">
      <w:pPr>
        <w:pBdr>
          <w:bottom w:val="triple" w:sz="4" w:space="1" w:color="800000"/>
        </w:pBdr>
        <w:autoSpaceDE w:val="0"/>
        <w:autoSpaceDN w:val="0"/>
        <w:jc w:val="center"/>
        <w:rPr>
          <w:rFonts w:ascii="Arial Narrow" w:hAnsi="Arial Narrow" w:cs="Arial"/>
          <w:b/>
          <w:bCs/>
          <w:color w:val="000000"/>
        </w:rPr>
      </w:pPr>
    </w:p>
    <w:p w:rsidR="006D578E" w:rsidRPr="00F67978" w:rsidRDefault="006D578E" w:rsidP="006D578E">
      <w:pPr>
        <w:pBdr>
          <w:bottom w:val="triple" w:sz="4" w:space="1" w:color="800000"/>
        </w:pBdr>
        <w:autoSpaceDE w:val="0"/>
        <w:autoSpaceDN w:val="0"/>
        <w:jc w:val="center"/>
        <w:rPr>
          <w:rFonts w:ascii="Arial Narrow" w:hAnsi="Arial Narrow" w:cs="Arial"/>
          <w:b/>
          <w:bCs/>
          <w:color w:val="000000"/>
        </w:rPr>
      </w:pPr>
    </w:p>
    <w:p w:rsidR="006D578E" w:rsidRPr="00F67978" w:rsidRDefault="006D578E" w:rsidP="006D578E">
      <w:pPr>
        <w:autoSpaceDE w:val="0"/>
        <w:autoSpaceDN w:val="0"/>
        <w:jc w:val="center"/>
        <w:rPr>
          <w:rFonts w:ascii="Arial Narrow" w:hAnsi="Arial Narrow" w:cs="Arial"/>
          <w:b/>
          <w:bCs/>
          <w:color w:val="000000"/>
        </w:rPr>
      </w:pPr>
    </w:p>
    <w:p w:rsidR="006D578E" w:rsidRPr="00F67978" w:rsidRDefault="006D578E" w:rsidP="006D578E">
      <w:pPr>
        <w:autoSpaceDE w:val="0"/>
        <w:autoSpaceDN w:val="0"/>
        <w:jc w:val="center"/>
        <w:rPr>
          <w:rFonts w:ascii="Arial Narrow" w:hAnsi="Arial Narrow" w:cs="Arial"/>
          <w:bCs/>
          <w:color w:val="000000"/>
        </w:rPr>
      </w:pPr>
      <w:r w:rsidRPr="00F67978">
        <w:rPr>
          <w:rFonts w:ascii="Arial Narrow" w:hAnsi="Arial Narrow" w:cs="Arial"/>
          <w:bCs/>
          <w:color w:val="000000"/>
        </w:rPr>
        <w:t>Santo Domingo, Distrito Nacional</w:t>
      </w:r>
    </w:p>
    <w:p w:rsidR="006D578E" w:rsidRDefault="006D578E" w:rsidP="006D578E">
      <w:pPr>
        <w:jc w:val="center"/>
        <w:rPr>
          <w:rFonts w:ascii="Arial Narrow" w:hAnsi="Arial Narrow" w:cs="Arial"/>
          <w:bCs/>
          <w:color w:val="000000"/>
        </w:rPr>
      </w:pPr>
      <w:r w:rsidRPr="00F67978">
        <w:rPr>
          <w:rFonts w:ascii="Arial Narrow" w:hAnsi="Arial Narrow" w:cs="Arial"/>
          <w:bCs/>
          <w:color w:val="000000"/>
        </w:rPr>
        <w:t>República Dominicana</w:t>
      </w:r>
    </w:p>
    <w:p w:rsidR="00EF28F4" w:rsidRDefault="0047120B" w:rsidP="00EF28F4">
      <w:pPr>
        <w:jc w:val="center"/>
        <w:rPr>
          <w:rFonts w:ascii="Arial Narrow" w:hAnsi="Arial Narrow"/>
          <w:spacing w:val="-20"/>
          <w:w w:val="90"/>
        </w:rPr>
      </w:pPr>
      <w:r w:rsidRPr="0047120B">
        <w:rPr>
          <w:rFonts w:ascii="Arial Narrow" w:hAnsi="Arial Narrow"/>
          <w:noProof/>
          <w:spacing w:val="-20"/>
          <w:w w:val="90"/>
          <w:lang w:eastAsia="es-DO"/>
        </w:rPr>
        <w:drawing>
          <wp:anchor distT="0" distB="0" distL="114300" distR="114300" simplePos="0" relativeHeight="251659264" behindDoc="1" locked="0" layoutInCell="1" allowOverlap="1" wp14:anchorId="075CC8F6" wp14:editId="0D963985">
            <wp:simplePos x="0" y="0"/>
            <wp:positionH relativeFrom="column">
              <wp:posOffset>4539615</wp:posOffset>
            </wp:positionH>
            <wp:positionV relativeFrom="paragraph">
              <wp:posOffset>226695</wp:posOffset>
            </wp:positionV>
            <wp:extent cx="1277206" cy="668655"/>
            <wp:effectExtent l="0" t="0" r="0" b="0"/>
            <wp:wrapNone/>
            <wp:docPr id="1" name="Imagen 1" descr="C:\Users\Pgeronimo\Desktop\Firmas Digitales\Firmas Digitales\Firma Digital INg Fermi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geronimo\Desktop\Firmas Digitales\Firmas Digitales\Firma Digital INg Fermin 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8090" cy="6691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596A">
        <w:rPr>
          <w:rFonts w:ascii="Arial Narrow" w:hAnsi="Arial Narrow"/>
          <w:b/>
          <w:spacing w:val="-20"/>
          <w:w w:val="90"/>
        </w:rPr>
        <w:t>Septiembre</w:t>
      </w:r>
      <w:r w:rsidR="006D578E" w:rsidRPr="00F67978">
        <w:rPr>
          <w:rFonts w:ascii="Arial Narrow" w:hAnsi="Arial Narrow"/>
          <w:b/>
          <w:spacing w:val="-20"/>
          <w:w w:val="90"/>
        </w:rPr>
        <w:t>, 201</w:t>
      </w:r>
      <w:r w:rsidR="00B8596A">
        <w:rPr>
          <w:rFonts w:ascii="Arial Narrow" w:hAnsi="Arial Narrow"/>
          <w:b/>
          <w:spacing w:val="-20"/>
          <w:w w:val="90"/>
        </w:rPr>
        <w:t>8</w:t>
      </w:r>
      <w:r w:rsidR="006D578E" w:rsidRPr="00F67978">
        <w:rPr>
          <w:rFonts w:ascii="Arial Narrow" w:hAnsi="Arial Narrow"/>
          <w:b/>
          <w:spacing w:val="-20"/>
          <w:w w:val="90"/>
        </w:rPr>
        <w:t xml:space="preserve">                     </w:t>
      </w:r>
      <w:r w:rsidR="006D578E">
        <w:rPr>
          <w:rFonts w:ascii="Arial Narrow" w:hAnsi="Arial Narrow"/>
          <w:spacing w:val="-20"/>
          <w:w w:val="90"/>
        </w:rPr>
        <w:br w:type="page"/>
      </w:r>
    </w:p>
    <w:sdt>
      <w:sdtPr>
        <w:rPr>
          <w:rFonts w:ascii="Times New Roman" w:eastAsia="Times New Roman" w:hAnsi="Times New Roman" w:cs="Times New Roman"/>
          <w:b w:val="0"/>
          <w:bCs w:val="0"/>
          <w:color w:val="auto"/>
          <w:spacing w:val="-20"/>
          <w:w w:val="90"/>
          <w:sz w:val="24"/>
          <w:szCs w:val="24"/>
          <w:lang w:val="es-DO" w:eastAsia="es-ES"/>
        </w:rPr>
        <w:id w:val="25972245"/>
        <w:docPartObj>
          <w:docPartGallery w:val="Table of Contents"/>
          <w:docPartUnique/>
        </w:docPartObj>
      </w:sdtPr>
      <w:sdtEndPr>
        <w:rPr>
          <w:rFonts w:ascii="Arial Narrow" w:hAnsi="Arial Narrow" w:cs="Arial"/>
          <w:sz w:val="20"/>
          <w:szCs w:val="20"/>
        </w:rPr>
      </w:sdtEndPr>
      <w:sdtContent>
        <w:p w:rsidR="00E407E7" w:rsidRPr="00D53F8F" w:rsidRDefault="001744E0" w:rsidP="003A13DF">
          <w:pPr>
            <w:pStyle w:val="TtuloTDC"/>
            <w:tabs>
              <w:tab w:val="left" w:pos="7245"/>
            </w:tabs>
          </w:pPr>
          <w:r w:rsidRPr="00D53F8F">
            <w:t>TABLA DE CONTENIDO</w:t>
          </w:r>
          <w:r w:rsidR="003A13DF">
            <w:tab/>
          </w:r>
        </w:p>
        <w:p w:rsidR="000E54DD" w:rsidRDefault="003F25D8">
          <w:pPr>
            <w:pStyle w:val="TDC1"/>
            <w:rPr>
              <w:rFonts w:asciiTheme="minorHAnsi" w:eastAsiaTheme="minorEastAsia" w:hAnsiTheme="minorHAnsi" w:cstheme="minorBidi"/>
              <w:b w:val="0"/>
              <w:bCs w:val="0"/>
              <w:iCs w:val="0"/>
              <w:sz w:val="22"/>
              <w:szCs w:val="22"/>
              <w:lang w:val="es-DO"/>
            </w:rPr>
          </w:pPr>
          <w:r w:rsidRPr="00D53F8F">
            <w:rPr>
              <w:rFonts w:ascii="Arial Narrow" w:hAnsi="Arial Narrow"/>
              <w:sz w:val="20"/>
              <w:szCs w:val="20"/>
            </w:rPr>
            <w:fldChar w:fldCharType="begin"/>
          </w:r>
          <w:r w:rsidR="00E407E7" w:rsidRPr="00D53F8F">
            <w:rPr>
              <w:rFonts w:ascii="Arial Narrow" w:hAnsi="Arial Narrow"/>
              <w:sz w:val="20"/>
              <w:szCs w:val="20"/>
            </w:rPr>
            <w:instrText xml:space="preserve"> TOC \o "1-3" \h \z \u </w:instrText>
          </w:r>
          <w:r w:rsidRPr="00D53F8F">
            <w:rPr>
              <w:rFonts w:ascii="Arial Narrow" w:hAnsi="Arial Narrow"/>
              <w:sz w:val="20"/>
              <w:szCs w:val="20"/>
            </w:rPr>
            <w:fldChar w:fldCharType="separate"/>
          </w:r>
          <w:hyperlink w:anchor="_Toc523415756" w:history="1">
            <w:r w:rsidR="000E54DD" w:rsidRPr="00B33B49">
              <w:rPr>
                <w:rStyle w:val="Hipervnculo"/>
                <w:rFonts w:ascii="Arial Narrow" w:hAnsi="Arial Narrow"/>
              </w:rPr>
              <w:t>REPÚBLICA DOMINICANA</w:t>
            </w:r>
            <w:r w:rsidR="000E54DD">
              <w:rPr>
                <w:webHidden/>
              </w:rPr>
              <w:tab/>
            </w:r>
            <w:r w:rsidR="000E54DD">
              <w:rPr>
                <w:webHidden/>
              </w:rPr>
              <w:fldChar w:fldCharType="begin"/>
            </w:r>
            <w:r w:rsidR="000E54DD">
              <w:rPr>
                <w:webHidden/>
              </w:rPr>
              <w:instrText xml:space="preserve"> PAGEREF _Toc523415756 \h </w:instrText>
            </w:r>
            <w:r w:rsidR="000E54DD">
              <w:rPr>
                <w:webHidden/>
              </w:rPr>
            </w:r>
            <w:r w:rsidR="000E54DD">
              <w:rPr>
                <w:webHidden/>
              </w:rPr>
              <w:fldChar w:fldCharType="separate"/>
            </w:r>
            <w:r w:rsidR="000E54DD">
              <w:rPr>
                <w:webHidden/>
              </w:rPr>
              <w:t>1</w:t>
            </w:r>
            <w:r w:rsidR="000E54DD">
              <w:rPr>
                <w:webHidden/>
              </w:rPr>
              <w:fldChar w:fldCharType="end"/>
            </w:r>
          </w:hyperlink>
        </w:p>
        <w:p w:rsidR="000E54DD" w:rsidRDefault="000E54DD">
          <w:pPr>
            <w:pStyle w:val="TDC1"/>
            <w:rPr>
              <w:rFonts w:asciiTheme="minorHAnsi" w:eastAsiaTheme="minorEastAsia" w:hAnsiTheme="minorHAnsi" w:cstheme="minorBidi"/>
              <w:b w:val="0"/>
              <w:bCs w:val="0"/>
              <w:iCs w:val="0"/>
              <w:sz w:val="22"/>
              <w:szCs w:val="22"/>
              <w:lang w:val="es-DO"/>
            </w:rPr>
          </w:pPr>
          <w:hyperlink w:anchor="_Toc523415757" w:history="1">
            <w:r>
              <w:rPr>
                <w:webHidden/>
              </w:rPr>
              <w:tab/>
            </w:r>
            <w:r>
              <w:rPr>
                <w:webHidden/>
              </w:rPr>
              <w:fldChar w:fldCharType="begin"/>
            </w:r>
            <w:r>
              <w:rPr>
                <w:webHidden/>
              </w:rPr>
              <w:instrText xml:space="preserve"> PAGEREF _Toc523415757 \h </w:instrText>
            </w:r>
            <w:r>
              <w:rPr>
                <w:webHidden/>
              </w:rPr>
            </w:r>
            <w:r>
              <w:rPr>
                <w:webHidden/>
              </w:rPr>
              <w:fldChar w:fldCharType="separate"/>
            </w:r>
            <w:r>
              <w:rPr>
                <w:webHidden/>
              </w:rPr>
              <w:t>1</w:t>
            </w:r>
            <w:r>
              <w:rPr>
                <w:webHidden/>
              </w:rPr>
              <w:fldChar w:fldCharType="end"/>
            </w:r>
          </w:hyperlink>
        </w:p>
        <w:p w:rsidR="000E54DD" w:rsidRDefault="000E54DD">
          <w:pPr>
            <w:pStyle w:val="TDC1"/>
            <w:rPr>
              <w:rFonts w:asciiTheme="minorHAnsi" w:eastAsiaTheme="minorEastAsia" w:hAnsiTheme="minorHAnsi" w:cstheme="minorBidi"/>
              <w:b w:val="0"/>
              <w:bCs w:val="0"/>
              <w:iCs w:val="0"/>
              <w:sz w:val="22"/>
              <w:szCs w:val="22"/>
              <w:lang w:val="es-DO"/>
            </w:rPr>
          </w:pPr>
          <w:hyperlink w:anchor="_Toc523415758" w:history="1">
            <w:r w:rsidRPr="00B33B49">
              <w:rPr>
                <w:rStyle w:val="Hipervnculo"/>
                <w:rFonts w:ascii="Arial Black" w:hAnsi="Arial Black"/>
                <w:spacing w:val="-20"/>
                <w:w w:val="90"/>
              </w:rPr>
              <w:t>“CONTRATACIÓN DE UNA EMPRESA ESPECIALISTA EN SERVICIOS DE SALUD OCUPACIONAL”</w:t>
            </w:r>
            <w:r>
              <w:rPr>
                <w:webHidden/>
              </w:rPr>
              <w:tab/>
            </w:r>
            <w:r>
              <w:rPr>
                <w:webHidden/>
              </w:rPr>
              <w:fldChar w:fldCharType="begin"/>
            </w:r>
            <w:r>
              <w:rPr>
                <w:webHidden/>
              </w:rPr>
              <w:instrText xml:space="preserve"> PAGEREF _Toc523415758 \h </w:instrText>
            </w:r>
            <w:r>
              <w:rPr>
                <w:webHidden/>
              </w:rPr>
            </w:r>
            <w:r>
              <w:rPr>
                <w:webHidden/>
              </w:rPr>
              <w:fldChar w:fldCharType="separate"/>
            </w:r>
            <w:r>
              <w:rPr>
                <w:webHidden/>
              </w:rPr>
              <w:t>1</w:t>
            </w:r>
            <w:r>
              <w:rPr>
                <w:webHidden/>
              </w:rPr>
              <w:fldChar w:fldCharType="end"/>
            </w:r>
          </w:hyperlink>
        </w:p>
        <w:p w:rsidR="000E54DD" w:rsidRDefault="000E54DD">
          <w:pPr>
            <w:pStyle w:val="TDC1"/>
            <w:rPr>
              <w:rFonts w:asciiTheme="minorHAnsi" w:eastAsiaTheme="minorEastAsia" w:hAnsiTheme="minorHAnsi" w:cstheme="minorBidi"/>
              <w:b w:val="0"/>
              <w:bCs w:val="0"/>
              <w:iCs w:val="0"/>
              <w:sz w:val="22"/>
              <w:szCs w:val="22"/>
              <w:lang w:val="es-DO"/>
            </w:rPr>
          </w:pPr>
          <w:hyperlink w:anchor="_Toc523415759" w:history="1">
            <w:r w:rsidRPr="00B33B49">
              <w:rPr>
                <w:rStyle w:val="Hipervnculo"/>
                <w:rFonts w:ascii="Arial Black" w:hAnsi="Arial Black"/>
                <w:spacing w:val="-20"/>
                <w:w w:val="90"/>
              </w:rPr>
              <w:t>COMPARACION DE PRECIOS</w:t>
            </w:r>
            <w:r>
              <w:rPr>
                <w:webHidden/>
              </w:rPr>
              <w:tab/>
            </w:r>
            <w:r>
              <w:rPr>
                <w:webHidden/>
              </w:rPr>
              <w:fldChar w:fldCharType="begin"/>
            </w:r>
            <w:r>
              <w:rPr>
                <w:webHidden/>
              </w:rPr>
              <w:instrText xml:space="preserve"> PAGEREF _Toc523415759 \h </w:instrText>
            </w:r>
            <w:r>
              <w:rPr>
                <w:webHidden/>
              </w:rPr>
            </w:r>
            <w:r>
              <w:rPr>
                <w:webHidden/>
              </w:rPr>
              <w:fldChar w:fldCharType="separate"/>
            </w:r>
            <w:r>
              <w:rPr>
                <w:webHidden/>
              </w:rPr>
              <w:t>1</w:t>
            </w:r>
            <w:r>
              <w:rPr>
                <w:webHidden/>
              </w:rPr>
              <w:fldChar w:fldCharType="end"/>
            </w:r>
          </w:hyperlink>
        </w:p>
        <w:p w:rsidR="000E54DD" w:rsidRDefault="000E54DD">
          <w:pPr>
            <w:pStyle w:val="TDC1"/>
            <w:rPr>
              <w:rFonts w:asciiTheme="minorHAnsi" w:eastAsiaTheme="minorEastAsia" w:hAnsiTheme="minorHAnsi" w:cstheme="minorBidi"/>
              <w:b w:val="0"/>
              <w:bCs w:val="0"/>
              <w:iCs w:val="0"/>
              <w:sz w:val="22"/>
              <w:szCs w:val="22"/>
              <w:lang w:val="es-DO"/>
            </w:rPr>
          </w:pPr>
          <w:hyperlink w:anchor="_Toc523415760" w:history="1">
            <w:r w:rsidRPr="00B33B49">
              <w:rPr>
                <w:rStyle w:val="Hipervnculo"/>
                <w:rFonts w:ascii="Arial Black" w:hAnsi="Arial Black"/>
                <w:spacing w:val="-20"/>
                <w:w w:val="90"/>
              </w:rPr>
              <w:t>ETED-CCC-CP-2018-0056</w:t>
            </w:r>
            <w:r>
              <w:rPr>
                <w:webHidden/>
              </w:rPr>
              <w:tab/>
            </w:r>
            <w:r>
              <w:rPr>
                <w:webHidden/>
              </w:rPr>
              <w:fldChar w:fldCharType="begin"/>
            </w:r>
            <w:r>
              <w:rPr>
                <w:webHidden/>
              </w:rPr>
              <w:instrText xml:space="preserve"> PAGEREF _Toc523415760 \h </w:instrText>
            </w:r>
            <w:r>
              <w:rPr>
                <w:webHidden/>
              </w:rPr>
            </w:r>
            <w:r>
              <w:rPr>
                <w:webHidden/>
              </w:rPr>
              <w:fldChar w:fldCharType="separate"/>
            </w:r>
            <w:r>
              <w:rPr>
                <w:webHidden/>
              </w:rPr>
              <w:t>1</w:t>
            </w:r>
            <w:r>
              <w:rPr>
                <w:webHidden/>
              </w:rPr>
              <w:fldChar w:fldCharType="end"/>
            </w:r>
          </w:hyperlink>
        </w:p>
        <w:p w:rsidR="000E54DD" w:rsidRDefault="000E54DD">
          <w:pPr>
            <w:pStyle w:val="TDC2"/>
            <w:tabs>
              <w:tab w:val="left" w:pos="720"/>
              <w:tab w:val="right" w:leader="dot" w:pos="8830"/>
            </w:tabs>
            <w:rPr>
              <w:rFonts w:asciiTheme="minorHAnsi" w:eastAsiaTheme="minorEastAsia" w:hAnsiTheme="minorHAnsi" w:cstheme="minorBidi"/>
              <w:b w:val="0"/>
              <w:bCs w:val="0"/>
              <w:noProof/>
              <w:lang w:eastAsia="es-DO"/>
            </w:rPr>
          </w:pPr>
          <w:hyperlink w:anchor="_Toc523415761" w:history="1">
            <w:r w:rsidRPr="00B33B49">
              <w:rPr>
                <w:rStyle w:val="Hipervnculo"/>
                <w:noProof/>
              </w:rPr>
              <w:t>1.</w:t>
            </w:r>
            <w:r>
              <w:rPr>
                <w:rFonts w:asciiTheme="minorHAnsi" w:eastAsiaTheme="minorEastAsia" w:hAnsiTheme="minorHAnsi" w:cstheme="minorBidi"/>
                <w:b w:val="0"/>
                <w:bCs w:val="0"/>
                <w:noProof/>
                <w:lang w:eastAsia="es-DO"/>
              </w:rPr>
              <w:tab/>
            </w:r>
            <w:r w:rsidRPr="00B33B49">
              <w:rPr>
                <w:rStyle w:val="Hipervnculo"/>
                <w:noProof/>
              </w:rPr>
              <w:t>CONDICIONES GENERALES -  GENERALIDADES</w:t>
            </w:r>
            <w:r>
              <w:rPr>
                <w:noProof/>
                <w:webHidden/>
              </w:rPr>
              <w:tab/>
            </w:r>
            <w:r>
              <w:rPr>
                <w:noProof/>
                <w:webHidden/>
              </w:rPr>
              <w:fldChar w:fldCharType="begin"/>
            </w:r>
            <w:r>
              <w:rPr>
                <w:noProof/>
                <w:webHidden/>
              </w:rPr>
              <w:instrText xml:space="preserve"> PAGEREF _Toc523415761 \h </w:instrText>
            </w:r>
            <w:r>
              <w:rPr>
                <w:noProof/>
                <w:webHidden/>
              </w:rPr>
            </w:r>
            <w:r>
              <w:rPr>
                <w:noProof/>
                <w:webHidden/>
              </w:rPr>
              <w:fldChar w:fldCharType="separate"/>
            </w:r>
            <w:r>
              <w:rPr>
                <w:noProof/>
                <w:webHidden/>
              </w:rPr>
              <w:t>3</w:t>
            </w:r>
            <w:r>
              <w:rPr>
                <w:noProof/>
                <w:webHidden/>
              </w:rPr>
              <w:fldChar w:fldCharType="end"/>
            </w:r>
          </w:hyperlink>
        </w:p>
        <w:p w:rsidR="000E54DD" w:rsidRDefault="000E54DD">
          <w:pPr>
            <w:pStyle w:val="TDC3"/>
            <w:rPr>
              <w:rFonts w:asciiTheme="minorHAnsi" w:eastAsiaTheme="minorEastAsia" w:hAnsiTheme="minorHAnsi" w:cstheme="minorBidi"/>
              <w:noProof/>
              <w:sz w:val="22"/>
              <w:szCs w:val="22"/>
              <w:lang w:eastAsia="es-DO"/>
            </w:rPr>
          </w:pPr>
          <w:hyperlink w:anchor="_Toc523415762" w:history="1">
            <w:r w:rsidRPr="00B33B49">
              <w:rPr>
                <w:rStyle w:val="Hipervnculo"/>
                <w:noProof/>
              </w:rPr>
              <w:t>1.1 OBJETIVO</w:t>
            </w:r>
            <w:r>
              <w:rPr>
                <w:noProof/>
                <w:webHidden/>
              </w:rPr>
              <w:tab/>
            </w:r>
            <w:r>
              <w:rPr>
                <w:noProof/>
                <w:webHidden/>
              </w:rPr>
              <w:fldChar w:fldCharType="begin"/>
            </w:r>
            <w:r>
              <w:rPr>
                <w:noProof/>
                <w:webHidden/>
              </w:rPr>
              <w:instrText xml:space="preserve"> PAGEREF _Toc523415762 \h </w:instrText>
            </w:r>
            <w:r>
              <w:rPr>
                <w:noProof/>
                <w:webHidden/>
              </w:rPr>
            </w:r>
            <w:r>
              <w:rPr>
                <w:noProof/>
                <w:webHidden/>
              </w:rPr>
              <w:fldChar w:fldCharType="separate"/>
            </w:r>
            <w:r>
              <w:rPr>
                <w:noProof/>
                <w:webHidden/>
              </w:rPr>
              <w:t>3</w:t>
            </w:r>
            <w:r>
              <w:rPr>
                <w:noProof/>
                <w:webHidden/>
              </w:rPr>
              <w:fldChar w:fldCharType="end"/>
            </w:r>
          </w:hyperlink>
        </w:p>
        <w:p w:rsidR="000E54DD" w:rsidRDefault="000E54DD">
          <w:pPr>
            <w:pStyle w:val="TDC1"/>
            <w:rPr>
              <w:rFonts w:asciiTheme="minorHAnsi" w:eastAsiaTheme="minorEastAsia" w:hAnsiTheme="minorHAnsi" w:cstheme="minorBidi"/>
              <w:b w:val="0"/>
              <w:bCs w:val="0"/>
              <w:iCs w:val="0"/>
              <w:sz w:val="22"/>
              <w:szCs w:val="22"/>
              <w:lang w:val="es-DO"/>
            </w:rPr>
          </w:pPr>
          <w:hyperlink w:anchor="_Toc523415763" w:history="1">
            <w:r w:rsidRPr="00B33B49">
              <w:rPr>
                <w:rStyle w:val="Hipervnculo"/>
              </w:rPr>
              <w:t xml:space="preserve">El objetivo del presente documento consiste en describir las condiciones generales y particulares necesarias para las personas naturales y jurídicas que deseen participar en el presente proceso de Comparación de Precios, que se llevará a cabo para el </w:t>
            </w:r>
            <w:r w:rsidRPr="00B33B49">
              <w:rPr>
                <w:rStyle w:val="Hipervnculo"/>
                <w:spacing w:val="-20"/>
                <w:w w:val="90"/>
              </w:rPr>
              <w:t>“CONTRATACIÓN DE UNA EMPRESA ESPECIALISTA EN SERVICIOS DE SALUD OCUPACIONAL”</w:t>
            </w:r>
            <w:r>
              <w:rPr>
                <w:webHidden/>
              </w:rPr>
              <w:tab/>
            </w:r>
            <w:r>
              <w:rPr>
                <w:webHidden/>
              </w:rPr>
              <w:fldChar w:fldCharType="begin"/>
            </w:r>
            <w:r>
              <w:rPr>
                <w:webHidden/>
              </w:rPr>
              <w:instrText xml:space="preserve"> PAGEREF _Toc523415763 \h </w:instrText>
            </w:r>
            <w:r>
              <w:rPr>
                <w:webHidden/>
              </w:rPr>
            </w:r>
            <w:r>
              <w:rPr>
                <w:webHidden/>
              </w:rPr>
              <w:fldChar w:fldCharType="separate"/>
            </w:r>
            <w:r>
              <w:rPr>
                <w:webHidden/>
              </w:rPr>
              <w:t>3</w:t>
            </w:r>
            <w:r>
              <w:rPr>
                <w:webHidden/>
              </w:rPr>
              <w:fldChar w:fldCharType="end"/>
            </w:r>
          </w:hyperlink>
        </w:p>
        <w:p w:rsidR="000E54DD" w:rsidRDefault="000E54DD">
          <w:pPr>
            <w:pStyle w:val="TDC3"/>
            <w:rPr>
              <w:rFonts w:asciiTheme="minorHAnsi" w:eastAsiaTheme="minorEastAsia" w:hAnsiTheme="minorHAnsi" w:cstheme="minorBidi"/>
              <w:noProof/>
              <w:sz w:val="22"/>
              <w:szCs w:val="22"/>
              <w:lang w:eastAsia="es-DO"/>
            </w:rPr>
          </w:pPr>
          <w:hyperlink w:anchor="_Toc523415764" w:history="1">
            <w:r w:rsidRPr="00B33B49">
              <w:rPr>
                <w:rStyle w:val="Hipervnculo"/>
                <w:noProof/>
              </w:rPr>
              <w:t>1.2 MODALIDAD DE ADJUDICACIÓN</w:t>
            </w:r>
            <w:r>
              <w:rPr>
                <w:noProof/>
                <w:webHidden/>
              </w:rPr>
              <w:tab/>
            </w:r>
            <w:r>
              <w:rPr>
                <w:noProof/>
                <w:webHidden/>
              </w:rPr>
              <w:fldChar w:fldCharType="begin"/>
            </w:r>
            <w:r>
              <w:rPr>
                <w:noProof/>
                <w:webHidden/>
              </w:rPr>
              <w:instrText xml:space="preserve"> PAGEREF _Toc523415764 \h </w:instrText>
            </w:r>
            <w:r>
              <w:rPr>
                <w:noProof/>
                <w:webHidden/>
              </w:rPr>
            </w:r>
            <w:r>
              <w:rPr>
                <w:noProof/>
                <w:webHidden/>
              </w:rPr>
              <w:fldChar w:fldCharType="separate"/>
            </w:r>
            <w:r>
              <w:rPr>
                <w:noProof/>
                <w:webHidden/>
              </w:rPr>
              <w:t>3</w:t>
            </w:r>
            <w:r>
              <w:rPr>
                <w:noProof/>
                <w:webHidden/>
              </w:rPr>
              <w:fldChar w:fldCharType="end"/>
            </w:r>
          </w:hyperlink>
        </w:p>
        <w:p w:rsidR="000E54DD" w:rsidRDefault="000E54DD">
          <w:pPr>
            <w:pStyle w:val="TDC3"/>
            <w:rPr>
              <w:rFonts w:asciiTheme="minorHAnsi" w:eastAsiaTheme="minorEastAsia" w:hAnsiTheme="minorHAnsi" w:cstheme="minorBidi"/>
              <w:noProof/>
              <w:sz w:val="22"/>
              <w:szCs w:val="22"/>
              <w:lang w:eastAsia="es-DO"/>
            </w:rPr>
          </w:pPr>
          <w:hyperlink w:anchor="_Toc523415765" w:history="1">
            <w:r w:rsidRPr="00B33B49">
              <w:rPr>
                <w:rStyle w:val="Hipervnculo"/>
                <w:noProof/>
              </w:rPr>
              <w:t>1.3 IDIOMA</w:t>
            </w:r>
            <w:r>
              <w:rPr>
                <w:noProof/>
                <w:webHidden/>
              </w:rPr>
              <w:tab/>
            </w:r>
            <w:r>
              <w:rPr>
                <w:noProof/>
                <w:webHidden/>
              </w:rPr>
              <w:fldChar w:fldCharType="begin"/>
            </w:r>
            <w:r>
              <w:rPr>
                <w:noProof/>
                <w:webHidden/>
              </w:rPr>
              <w:instrText xml:space="preserve"> PAGEREF _Toc523415765 \h </w:instrText>
            </w:r>
            <w:r>
              <w:rPr>
                <w:noProof/>
                <w:webHidden/>
              </w:rPr>
            </w:r>
            <w:r>
              <w:rPr>
                <w:noProof/>
                <w:webHidden/>
              </w:rPr>
              <w:fldChar w:fldCharType="separate"/>
            </w:r>
            <w:r>
              <w:rPr>
                <w:noProof/>
                <w:webHidden/>
              </w:rPr>
              <w:t>3</w:t>
            </w:r>
            <w:r>
              <w:rPr>
                <w:noProof/>
                <w:webHidden/>
              </w:rPr>
              <w:fldChar w:fldCharType="end"/>
            </w:r>
          </w:hyperlink>
        </w:p>
        <w:p w:rsidR="000E54DD" w:rsidRDefault="000E54DD">
          <w:pPr>
            <w:pStyle w:val="TDC3"/>
            <w:rPr>
              <w:rFonts w:asciiTheme="minorHAnsi" w:eastAsiaTheme="minorEastAsia" w:hAnsiTheme="minorHAnsi" w:cstheme="minorBidi"/>
              <w:noProof/>
              <w:sz w:val="22"/>
              <w:szCs w:val="22"/>
              <w:lang w:eastAsia="es-DO"/>
            </w:rPr>
          </w:pPr>
          <w:hyperlink w:anchor="_Toc523415766" w:history="1">
            <w:r w:rsidRPr="00B33B49">
              <w:rPr>
                <w:rStyle w:val="Hipervnculo"/>
                <w:noProof/>
              </w:rPr>
              <w:t>1.4 PARTICIPANTES</w:t>
            </w:r>
            <w:r>
              <w:rPr>
                <w:noProof/>
                <w:webHidden/>
              </w:rPr>
              <w:tab/>
            </w:r>
            <w:r>
              <w:rPr>
                <w:noProof/>
                <w:webHidden/>
              </w:rPr>
              <w:fldChar w:fldCharType="begin"/>
            </w:r>
            <w:r>
              <w:rPr>
                <w:noProof/>
                <w:webHidden/>
              </w:rPr>
              <w:instrText xml:space="preserve"> PAGEREF _Toc523415766 \h </w:instrText>
            </w:r>
            <w:r>
              <w:rPr>
                <w:noProof/>
                <w:webHidden/>
              </w:rPr>
            </w:r>
            <w:r>
              <w:rPr>
                <w:noProof/>
                <w:webHidden/>
              </w:rPr>
              <w:fldChar w:fldCharType="separate"/>
            </w:r>
            <w:r>
              <w:rPr>
                <w:noProof/>
                <w:webHidden/>
              </w:rPr>
              <w:t>3</w:t>
            </w:r>
            <w:r>
              <w:rPr>
                <w:noProof/>
                <w:webHidden/>
              </w:rPr>
              <w:fldChar w:fldCharType="end"/>
            </w:r>
          </w:hyperlink>
        </w:p>
        <w:p w:rsidR="000E54DD" w:rsidRDefault="000E54DD">
          <w:pPr>
            <w:pStyle w:val="TDC3"/>
            <w:rPr>
              <w:rFonts w:asciiTheme="minorHAnsi" w:eastAsiaTheme="minorEastAsia" w:hAnsiTheme="minorHAnsi" w:cstheme="minorBidi"/>
              <w:noProof/>
              <w:sz w:val="22"/>
              <w:szCs w:val="22"/>
              <w:lang w:eastAsia="es-DO"/>
            </w:rPr>
          </w:pPr>
          <w:hyperlink w:anchor="_Toc523415767" w:history="1">
            <w:r w:rsidRPr="00B33B49">
              <w:rPr>
                <w:rStyle w:val="Hipervnculo"/>
                <w:noProof/>
              </w:rPr>
              <w:t>1.5 INHABILITADOS DE PARTICIPAR.</w:t>
            </w:r>
            <w:r>
              <w:rPr>
                <w:noProof/>
                <w:webHidden/>
              </w:rPr>
              <w:tab/>
            </w:r>
            <w:r>
              <w:rPr>
                <w:noProof/>
                <w:webHidden/>
              </w:rPr>
              <w:fldChar w:fldCharType="begin"/>
            </w:r>
            <w:r>
              <w:rPr>
                <w:noProof/>
                <w:webHidden/>
              </w:rPr>
              <w:instrText xml:space="preserve"> PAGEREF _Toc523415767 \h </w:instrText>
            </w:r>
            <w:r>
              <w:rPr>
                <w:noProof/>
                <w:webHidden/>
              </w:rPr>
            </w:r>
            <w:r>
              <w:rPr>
                <w:noProof/>
                <w:webHidden/>
              </w:rPr>
              <w:fldChar w:fldCharType="separate"/>
            </w:r>
            <w:r>
              <w:rPr>
                <w:noProof/>
                <w:webHidden/>
              </w:rPr>
              <w:t>4</w:t>
            </w:r>
            <w:r>
              <w:rPr>
                <w:noProof/>
                <w:webHidden/>
              </w:rPr>
              <w:fldChar w:fldCharType="end"/>
            </w:r>
          </w:hyperlink>
        </w:p>
        <w:p w:rsidR="000E54DD" w:rsidRDefault="000E54DD">
          <w:pPr>
            <w:pStyle w:val="TDC3"/>
            <w:rPr>
              <w:rFonts w:asciiTheme="minorHAnsi" w:eastAsiaTheme="minorEastAsia" w:hAnsiTheme="minorHAnsi" w:cstheme="minorBidi"/>
              <w:noProof/>
              <w:sz w:val="22"/>
              <w:szCs w:val="22"/>
              <w:lang w:eastAsia="es-DO"/>
            </w:rPr>
          </w:pPr>
          <w:hyperlink w:anchor="_Toc523415768" w:history="1">
            <w:r w:rsidRPr="00B33B49">
              <w:rPr>
                <w:rStyle w:val="Hipervnculo"/>
                <w:noProof/>
              </w:rPr>
              <w:t>1.6 PRESENTACIÓN DE LAS PROPUESTAS</w:t>
            </w:r>
            <w:r>
              <w:rPr>
                <w:noProof/>
                <w:webHidden/>
              </w:rPr>
              <w:tab/>
            </w:r>
            <w:r>
              <w:rPr>
                <w:noProof/>
                <w:webHidden/>
              </w:rPr>
              <w:fldChar w:fldCharType="begin"/>
            </w:r>
            <w:r>
              <w:rPr>
                <w:noProof/>
                <w:webHidden/>
              </w:rPr>
              <w:instrText xml:space="preserve"> PAGEREF _Toc523415768 \h </w:instrText>
            </w:r>
            <w:r>
              <w:rPr>
                <w:noProof/>
                <w:webHidden/>
              </w:rPr>
            </w:r>
            <w:r>
              <w:rPr>
                <w:noProof/>
                <w:webHidden/>
              </w:rPr>
              <w:fldChar w:fldCharType="separate"/>
            </w:r>
            <w:r>
              <w:rPr>
                <w:noProof/>
                <w:webHidden/>
              </w:rPr>
              <w:t>4</w:t>
            </w:r>
            <w:r>
              <w:rPr>
                <w:noProof/>
                <w:webHidden/>
              </w:rPr>
              <w:fldChar w:fldCharType="end"/>
            </w:r>
          </w:hyperlink>
        </w:p>
        <w:p w:rsidR="000E54DD" w:rsidRDefault="000E54DD">
          <w:pPr>
            <w:pStyle w:val="TDC1"/>
            <w:rPr>
              <w:rFonts w:asciiTheme="minorHAnsi" w:eastAsiaTheme="minorEastAsia" w:hAnsiTheme="minorHAnsi" w:cstheme="minorBidi"/>
              <w:b w:val="0"/>
              <w:bCs w:val="0"/>
              <w:iCs w:val="0"/>
              <w:sz w:val="22"/>
              <w:szCs w:val="22"/>
              <w:lang w:val="es-DO"/>
            </w:rPr>
          </w:pPr>
          <w:hyperlink r:id="rId11" w:anchor="_Toc523415769" w:history="1">
            <w:r w:rsidRPr="00B33B49">
              <w:rPr>
                <w:rStyle w:val="Hipervnculo"/>
                <w:rFonts w:ascii="Arial Narrow" w:hAnsi="Arial Narrow"/>
              </w:rPr>
              <w:t>REFERENCIA: ETED-</w:t>
            </w:r>
            <w:r w:rsidRPr="00B33B49">
              <w:rPr>
                <w:rStyle w:val="Hipervnculo"/>
                <w:rFonts w:ascii="Arial Narrow" w:hAnsi="Arial Narrow"/>
                <w:lang w:val="es-ES"/>
              </w:rPr>
              <w:t>CCC-CP-2018-0056 “</w:t>
            </w:r>
            <w:r w:rsidRPr="00B33B49">
              <w:rPr>
                <w:rStyle w:val="Hipervnculo"/>
                <w:spacing w:val="-20"/>
                <w:w w:val="90"/>
              </w:rPr>
              <w:t>CONTRATACIÓN DE UNA EMPRESA ESPECIALISTA EN SERVICIOS DE SALUD OCUPACIONAL”</w:t>
            </w:r>
            <w:r>
              <w:rPr>
                <w:webHidden/>
              </w:rPr>
              <w:tab/>
            </w:r>
            <w:r>
              <w:rPr>
                <w:webHidden/>
              </w:rPr>
              <w:fldChar w:fldCharType="begin"/>
            </w:r>
            <w:r>
              <w:rPr>
                <w:webHidden/>
              </w:rPr>
              <w:instrText xml:space="preserve"> PAGEREF _Toc523415769 \h </w:instrText>
            </w:r>
            <w:r>
              <w:rPr>
                <w:webHidden/>
              </w:rPr>
            </w:r>
            <w:r>
              <w:rPr>
                <w:webHidden/>
              </w:rPr>
              <w:fldChar w:fldCharType="separate"/>
            </w:r>
            <w:r>
              <w:rPr>
                <w:webHidden/>
              </w:rPr>
              <w:t>4</w:t>
            </w:r>
            <w:r>
              <w:rPr>
                <w:webHidden/>
              </w:rPr>
              <w:fldChar w:fldCharType="end"/>
            </w:r>
          </w:hyperlink>
        </w:p>
        <w:p w:rsidR="000E54DD" w:rsidRDefault="000E54DD">
          <w:pPr>
            <w:pStyle w:val="TDC3"/>
            <w:rPr>
              <w:rFonts w:asciiTheme="minorHAnsi" w:eastAsiaTheme="minorEastAsia" w:hAnsiTheme="minorHAnsi" w:cstheme="minorBidi"/>
              <w:noProof/>
              <w:sz w:val="22"/>
              <w:szCs w:val="22"/>
              <w:lang w:eastAsia="es-DO"/>
            </w:rPr>
          </w:pPr>
          <w:hyperlink w:anchor="_Toc523415770" w:history="1">
            <w:r w:rsidRPr="00B33B49">
              <w:rPr>
                <w:rStyle w:val="Hipervnculo"/>
                <w:noProof/>
              </w:rPr>
              <w:t>1.7 CRONOGRAMA DEL PROCESO</w:t>
            </w:r>
            <w:r>
              <w:rPr>
                <w:noProof/>
                <w:webHidden/>
              </w:rPr>
              <w:tab/>
            </w:r>
            <w:r>
              <w:rPr>
                <w:noProof/>
                <w:webHidden/>
              </w:rPr>
              <w:fldChar w:fldCharType="begin"/>
            </w:r>
            <w:r>
              <w:rPr>
                <w:noProof/>
                <w:webHidden/>
              </w:rPr>
              <w:instrText xml:space="preserve"> PAGEREF _Toc523415770 \h </w:instrText>
            </w:r>
            <w:r>
              <w:rPr>
                <w:noProof/>
                <w:webHidden/>
              </w:rPr>
            </w:r>
            <w:r>
              <w:rPr>
                <w:noProof/>
                <w:webHidden/>
              </w:rPr>
              <w:fldChar w:fldCharType="separate"/>
            </w:r>
            <w:r>
              <w:rPr>
                <w:noProof/>
                <w:webHidden/>
              </w:rPr>
              <w:t>4</w:t>
            </w:r>
            <w:r>
              <w:rPr>
                <w:noProof/>
                <w:webHidden/>
              </w:rPr>
              <w:fldChar w:fldCharType="end"/>
            </w:r>
          </w:hyperlink>
        </w:p>
        <w:p w:rsidR="000E54DD" w:rsidRDefault="000E54DD">
          <w:pPr>
            <w:pStyle w:val="TDC3"/>
            <w:rPr>
              <w:rFonts w:asciiTheme="minorHAnsi" w:eastAsiaTheme="minorEastAsia" w:hAnsiTheme="minorHAnsi" w:cstheme="minorBidi"/>
              <w:noProof/>
              <w:sz w:val="22"/>
              <w:szCs w:val="22"/>
              <w:lang w:eastAsia="es-DO"/>
            </w:rPr>
          </w:pPr>
          <w:hyperlink w:anchor="_Toc523415771" w:history="1">
            <w:r w:rsidRPr="00B33B49">
              <w:rPr>
                <w:rStyle w:val="Hipervnculo"/>
                <w:bCs/>
                <w:noProof/>
              </w:rPr>
              <w:t>1.8</w:t>
            </w:r>
            <w:r w:rsidRPr="00B33B49">
              <w:rPr>
                <w:rStyle w:val="Hipervnculo"/>
                <w:noProof/>
              </w:rPr>
              <w:t xml:space="preserve"> Descripción de los Bienes</w:t>
            </w:r>
            <w:r>
              <w:rPr>
                <w:noProof/>
                <w:webHidden/>
              </w:rPr>
              <w:tab/>
            </w:r>
            <w:r>
              <w:rPr>
                <w:noProof/>
                <w:webHidden/>
              </w:rPr>
              <w:fldChar w:fldCharType="begin"/>
            </w:r>
            <w:r>
              <w:rPr>
                <w:noProof/>
                <w:webHidden/>
              </w:rPr>
              <w:instrText xml:space="preserve"> PAGEREF _Toc523415771 \h </w:instrText>
            </w:r>
            <w:r>
              <w:rPr>
                <w:noProof/>
                <w:webHidden/>
              </w:rPr>
            </w:r>
            <w:r>
              <w:rPr>
                <w:noProof/>
                <w:webHidden/>
              </w:rPr>
              <w:fldChar w:fldCharType="separate"/>
            </w:r>
            <w:r>
              <w:rPr>
                <w:noProof/>
                <w:webHidden/>
              </w:rPr>
              <w:t>5</w:t>
            </w:r>
            <w:r>
              <w:rPr>
                <w:noProof/>
                <w:webHidden/>
              </w:rPr>
              <w:fldChar w:fldCharType="end"/>
            </w:r>
          </w:hyperlink>
        </w:p>
        <w:p w:rsidR="000E54DD" w:rsidRDefault="000E54DD">
          <w:pPr>
            <w:pStyle w:val="TDC2"/>
            <w:tabs>
              <w:tab w:val="right" w:leader="dot" w:pos="8830"/>
            </w:tabs>
            <w:rPr>
              <w:rFonts w:asciiTheme="minorHAnsi" w:eastAsiaTheme="minorEastAsia" w:hAnsiTheme="minorHAnsi" w:cstheme="minorBidi"/>
              <w:b w:val="0"/>
              <w:bCs w:val="0"/>
              <w:noProof/>
              <w:lang w:eastAsia="es-DO"/>
            </w:rPr>
          </w:pPr>
          <w:hyperlink w:anchor="_Toc523415772" w:history="1">
            <w:r w:rsidRPr="00B33B49">
              <w:rPr>
                <w:rStyle w:val="Hipervnculo"/>
                <w:rFonts w:ascii="Arial Narrow,Bold" w:hAnsi="Arial Narrow,Bold" w:cs="Arial Narrow,Bold"/>
                <w:noProof/>
                <w:lang w:eastAsia="es-DO"/>
              </w:rPr>
              <w:t>2.0 DISPONIBILIDAD DE LAS ESPECIFICACIONES TÉCNICAS.</w:t>
            </w:r>
            <w:r>
              <w:rPr>
                <w:noProof/>
                <w:webHidden/>
              </w:rPr>
              <w:tab/>
            </w:r>
            <w:r>
              <w:rPr>
                <w:noProof/>
                <w:webHidden/>
              </w:rPr>
              <w:fldChar w:fldCharType="begin"/>
            </w:r>
            <w:r>
              <w:rPr>
                <w:noProof/>
                <w:webHidden/>
              </w:rPr>
              <w:instrText xml:space="preserve"> PAGEREF _Toc523415772 \h </w:instrText>
            </w:r>
            <w:r>
              <w:rPr>
                <w:noProof/>
                <w:webHidden/>
              </w:rPr>
            </w:r>
            <w:r>
              <w:rPr>
                <w:noProof/>
                <w:webHidden/>
              </w:rPr>
              <w:fldChar w:fldCharType="separate"/>
            </w:r>
            <w:r>
              <w:rPr>
                <w:noProof/>
                <w:webHidden/>
              </w:rPr>
              <w:t>6</w:t>
            </w:r>
            <w:r>
              <w:rPr>
                <w:noProof/>
                <w:webHidden/>
              </w:rPr>
              <w:fldChar w:fldCharType="end"/>
            </w:r>
          </w:hyperlink>
        </w:p>
        <w:p w:rsidR="000E54DD" w:rsidRDefault="000E54DD">
          <w:pPr>
            <w:pStyle w:val="TDC2"/>
            <w:tabs>
              <w:tab w:val="right" w:leader="dot" w:pos="8830"/>
            </w:tabs>
            <w:rPr>
              <w:rFonts w:asciiTheme="minorHAnsi" w:eastAsiaTheme="minorEastAsia" w:hAnsiTheme="minorHAnsi" w:cstheme="minorBidi"/>
              <w:b w:val="0"/>
              <w:bCs w:val="0"/>
              <w:noProof/>
              <w:lang w:eastAsia="es-DO"/>
            </w:rPr>
          </w:pPr>
          <w:hyperlink w:anchor="_Toc523415773" w:history="1">
            <w:r w:rsidRPr="00B33B49">
              <w:rPr>
                <w:rStyle w:val="Hipervnculo"/>
                <w:rFonts w:ascii="Arial Narrow,Bold" w:hAnsi="Arial Narrow,Bold" w:cs="Arial Narrow,Bold"/>
                <w:noProof/>
                <w:lang w:eastAsia="es-DO"/>
              </w:rPr>
              <w:t>2.1 CONOCIMIENTO Y ACEPTACIÓN DE LOS PLIEGOS DE CONDICIONES</w:t>
            </w:r>
            <w:r>
              <w:rPr>
                <w:noProof/>
                <w:webHidden/>
              </w:rPr>
              <w:tab/>
            </w:r>
            <w:r>
              <w:rPr>
                <w:noProof/>
                <w:webHidden/>
              </w:rPr>
              <w:fldChar w:fldCharType="begin"/>
            </w:r>
            <w:r>
              <w:rPr>
                <w:noProof/>
                <w:webHidden/>
              </w:rPr>
              <w:instrText xml:space="preserve"> PAGEREF _Toc523415773 \h </w:instrText>
            </w:r>
            <w:r>
              <w:rPr>
                <w:noProof/>
                <w:webHidden/>
              </w:rPr>
            </w:r>
            <w:r>
              <w:rPr>
                <w:noProof/>
                <w:webHidden/>
              </w:rPr>
              <w:fldChar w:fldCharType="separate"/>
            </w:r>
            <w:r>
              <w:rPr>
                <w:noProof/>
                <w:webHidden/>
              </w:rPr>
              <w:t>6</w:t>
            </w:r>
            <w:r>
              <w:rPr>
                <w:noProof/>
                <w:webHidden/>
              </w:rPr>
              <w:fldChar w:fldCharType="end"/>
            </w:r>
          </w:hyperlink>
        </w:p>
        <w:p w:rsidR="000E54DD" w:rsidRDefault="000E54DD">
          <w:pPr>
            <w:pStyle w:val="TDC3"/>
            <w:rPr>
              <w:rFonts w:asciiTheme="minorHAnsi" w:eastAsiaTheme="minorEastAsia" w:hAnsiTheme="minorHAnsi" w:cstheme="minorBidi"/>
              <w:noProof/>
              <w:sz w:val="22"/>
              <w:szCs w:val="22"/>
              <w:lang w:eastAsia="es-DO"/>
            </w:rPr>
          </w:pPr>
          <w:hyperlink w:anchor="_Toc523415774" w:history="1">
            <w:r w:rsidRPr="00B33B49">
              <w:rPr>
                <w:rStyle w:val="Hipervnculo"/>
                <w:noProof/>
              </w:rPr>
              <w:t>2.2 CONSULTAS A LAS ESPECIFICACIONES TÉCNICAS</w:t>
            </w:r>
            <w:r>
              <w:rPr>
                <w:noProof/>
                <w:webHidden/>
              </w:rPr>
              <w:tab/>
            </w:r>
            <w:r>
              <w:rPr>
                <w:noProof/>
                <w:webHidden/>
              </w:rPr>
              <w:fldChar w:fldCharType="begin"/>
            </w:r>
            <w:r>
              <w:rPr>
                <w:noProof/>
                <w:webHidden/>
              </w:rPr>
              <w:instrText xml:space="preserve"> PAGEREF _Toc523415774 \h </w:instrText>
            </w:r>
            <w:r>
              <w:rPr>
                <w:noProof/>
                <w:webHidden/>
              </w:rPr>
            </w:r>
            <w:r>
              <w:rPr>
                <w:noProof/>
                <w:webHidden/>
              </w:rPr>
              <w:fldChar w:fldCharType="separate"/>
            </w:r>
            <w:r>
              <w:rPr>
                <w:noProof/>
                <w:webHidden/>
              </w:rPr>
              <w:t>6</w:t>
            </w:r>
            <w:r>
              <w:rPr>
                <w:noProof/>
                <w:webHidden/>
              </w:rPr>
              <w:fldChar w:fldCharType="end"/>
            </w:r>
          </w:hyperlink>
        </w:p>
        <w:p w:rsidR="000E54DD" w:rsidRDefault="000E54DD">
          <w:pPr>
            <w:pStyle w:val="TDC3"/>
            <w:rPr>
              <w:rFonts w:asciiTheme="minorHAnsi" w:eastAsiaTheme="minorEastAsia" w:hAnsiTheme="minorHAnsi" w:cstheme="minorBidi"/>
              <w:noProof/>
              <w:sz w:val="22"/>
              <w:szCs w:val="22"/>
              <w:lang w:eastAsia="es-DO"/>
            </w:rPr>
          </w:pPr>
          <w:hyperlink w:anchor="_Toc523415775" w:history="1">
            <w:r w:rsidRPr="00B33B49">
              <w:rPr>
                <w:rStyle w:val="Hipervnculo"/>
                <w:noProof/>
              </w:rPr>
              <w:t>2.3 ENMIENDA DE LOS DOCUMENTOS DE COMPARACIÓN DE PRECIOS</w:t>
            </w:r>
            <w:r>
              <w:rPr>
                <w:noProof/>
                <w:webHidden/>
              </w:rPr>
              <w:tab/>
            </w:r>
            <w:r>
              <w:rPr>
                <w:noProof/>
                <w:webHidden/>
              </w:rPr>
              <w:fldChar w:fldCharType="begin"/>
            </w:r>
            <w:r>
              <w:rPr>
                <w:noProof/>
                <w:webHidden/>
              </w:rPr>
              <w:instrText xml:space="preserve"> PAGEREF _Toc523415775 \h </w:instrText>
            </w:r>
            <w:r>
              <w:rPr>
                <w:noProof/>
                <w:webHidden/>
              </w:rPr>
            </w:r>
            <w:r>
              <w:rPr>
                <w:noProof/>
                <w:webHidden/>
              </w:rPr>
              <w:fldChar w:fldCharType="separate"/>
            </w:r>
            <w:r>
              <w:rPr>
                <w:noProof/>
                <w:webHidden/>
              </w:rPr>
              <w:t>7</w:t>
            </w:r>
            <w:r>
              <w:rPr>
                <w:noProof/>
                <w:webHidden/>
              </w:rPr>
              <w:fldChar w:fldCharType="end"/>
            </w:r>
          </w:hyperlink>
        </w:p>
        <w:p w:rsidR="000E54DD" w:rsidRDefault="000E54DD">
          <w:pPr>
            <w:pStyle w:val="TDC2"/>
            <w:tabs>
              <w:tab w:val="right" w:leader="dot" w:pos="8830"/>
            </w:tabs>
            <w:rPr>
              <w:rFonts w:asciiTheme="minorHAnsi" w:eastAsiaTheme="minorEastAsia" w:hAnsiTheme="minorHAnsi" w:cstheme="minorBidi"/>
              <w:b w:val="0"/>
              <w:bCs w:val="0"/>
              <w:noProof/>
              <w:lang w:eastAsia="es-DO"/>
            </w:rPr>
          </w:pPr>
          <w:hyperlink w:anchor="_Toc523415776" w:history="1">
            <w:r w:rsidRPr="00B33B49">
              <w:rPr>
                <w:rStyle w:val="Hipervnculo"/>
                <w:rFonts w:ascii="Arial Narrow,Bold" w:hAnsi="Arial Narrow,Bold" w:cs="Arial Narrow,Bold"/>
                <w:noProof/>
                <w:lang w:eastAsia="es-DO"/>
              </w:rPr>
              <w:t>3.0 CONDICIONES GENERALES</w:t>
            </w:r>
            <w:r>
              <w:rPr>
                <w:noProof/>
                <w:webHidden/>
              </w:rPr>
              <w:tab/>
            </w:r>
            <w:r>
              <w:rPr>
                <w:noProof/>
                <w:webHidden/>
              </w:rPr>
              <w:fldChar w:fldCharType="begin"/>
            </w:r>
            <w:r>
              <w:rPr>
                <w:noProof/>
                <w:webHidden/>
              </w:rPr>
              <w:instrText xml:space="preserve"> PAGEREF _Toc523415776 \h </w:instrText>
            </w:r>
            <w:r>
              <w:rPr>
                <w:noProof/>
                <w:webHidden/>
              </w:rPr>
            </w:r>
            <w:r>
              <w:rPr>
                <w:noProof/>
                <w:webHidden/>
              </w:rPr>
              <w:fldChar w:fldCharType="separate"/>
            </w:r>
            <w:r>
              <w:rPr>
                <w:noProof/>
                <w:webHidden/>
              </w:rPr>
              <w:t>7</w:t>
            </w:r>
            <w:r>
              <w:rPr>
                <w:noProof/>
                <w:webHidden/>
              </w:rPr>
              <w:fldChar w:fldCharType="end"/>
            </w:r>
          </w:hyperlink>
        </w:p>
        <w:p w:rsidR="000E54DD" w:rsidRDefault="000E54DD">
          <w:pPr>
            <w:pStyle w:val="TDC2"/>
            <w:tabs>
              <w:tab w:val="right" w:leader="dot" w:pos="8830"/>
            </w:tabs>
            <w:rPr>
              <w:rFonts w:asciiTheme="minorHAnsi" w:eastAsiaTheme="minorEastAsia" w:hAnsiTheme="minorHAnsi" w:cstheme="minorBidi"/>
              <w:b w:val="0"/>
              <w:bCs w:val="0"/>
              <w:noProof/>
              <w:lang w:eastAsia="es-DO"/>
            </w:rPr>
          </w:pPr>
          <w:hyperlink w:anchor="_Toc523415777" w:history="1">
            <w:r w:rsidRPr="00B33B49">
              <w:rPr>
                <w:rStyle w:val="Hipervnculo"/>
                <w:rFonts w:ascii="Arial Narrow,Bold" w:hAnsi="Arial Narrow,Bold" w:cs="Arial Narrow,Bold"/>
                <w:noProof/>
                <w:lang w:eastAsia="es-DO"/>
              </w:rPr>
              <w:t>3.1 REQUERIMIENTO Y ESPECIFICACIONES</w:t>
            </w:r>
            <w:r>
              <w:rPr>
                <w:noProof/>
                <w:webHidden/>
              </w:rPr>
              <w:tab/>
            </w:r>
            <w:r>
              <w:rPr>
                <w:noProof/>
                <w:webHidden/>
              </w:rPr>
              <w:fldChar w:fldCharType="begin"/>
            </w:r>
            <w:r>
              <w:rPr>
                <w:noProof/>
                <w:webHidden/>
              </w:rPr>
              <w:instrText xml:space="preserve"> PAGEREF _Toc523415777 \h </w:instrText>
            </w:r>
            <w:r>
              <w:rPr>
                <w:noProof/>
                <w:webHidden/>
              </w:rPr>
            </w:r>
            <w:r>
              <w:rPr>
                <w:noProof/>
                <w:webHidden/>
              </w:rPr>
              <w:fldChar w:fldCharType="separate"/>
            </w:r>
            <w:r>
              <w:rPr>
                <w:noProof/>
                <w:webHidden/>
              </w:rPr>
              <w:t>7</w:t>
            </w:r>
            <w:r>
              <w:rPr>
                <w:noProof/>
                <w:webHidden/>
              </w:rPr>
              <w:fldChar w:fldCharType="end"/>
            </w:r>
          </w:hyperlink>
        </w:p>
        <w:p w:rsidR="000E54DD" w:rsidRDefault="000E54DD">
          <w:pPr>
            <w:pStyle w:val="TDC3"/>
            <w:rPr>
              <w:rFonts w:asciiTheme="minorHAnsi" w:eastAsiaTheme="minorEastAsia" w:hAnsiTheme="minorHAnsi" w:cstheme="minorBidi"/>
              <w:noProof/>
              <w:sz w:val="22"/>
              <w:szCs w:val="22"/>
              <w:lang w:eastAsia="es-DO"/>
            </w:rPr>
          </w:pPr>
          <w:hyperlink w:anchor="_Toc523415778" w:history="1">
            <w:r w:rsidRPr="00B33B49">
              <w:rPr>
                <w:rStyle w:val="Hipervnculo"/>
                <w:noProof/>
              </w:rPr>
              <w:t>3.2 PERIODO DE VALIDEZ DE LA OFERTA</w:t>
            </w:r>
            <w:r>
              <w:rPr>
                <w:noProof/>
                <w:webHidden/>
              </w:rPr>
              <w:tab/>
            </w:r>
            <w:r>
              <w:rPr>
                <w:noProof/>
                <w:webHidden/>
              </w:rPr>
              <w:fldChar w:fldCharType="begin"/>
            </w:r>
            <w:r>
              <w:rPr>
                <w:noProof/>
                <w:webHidden/>
              </w:rPr>
              <w:instrText xml:space="preserve"> PAGEREF _Toc523415778 \h </w:instrText>
            </w:r>
            <w:r>
              <w:rPr>
                <w:noProof/>
                <w:webHidden/>
              </w:rPr>
            </w:r>
            <w:r>
              <w:rPr>
                <w:noProof/>
                <w:webHidden/>
              </w:rPr>
              <w:fldChar w:fldCharType="separate"/>
            </w:r>
            <w:r>
              <w:rPr>
                <w:noProof/>
                <w:webHidden/>
              </w:rPr>
              <w:t>8</w:t>
            </w:r>
            <w:r>
              <w:rPr>
                <w:noProof/>
                <w:webHidden/>
              </w:rPr>
              <w:fldChar w:fldCharType="end"/>
            </w:r>
          </w:hyperlink>
        </w:p>
        <w:p w:rsidR="000E54DD" w:rsidRDefault="000E54DD">
          <w:pPr>
            <w:pStyle w:val="TDC2"/>
            <w:tabs>
              <w:tab w:val="right" w:leader="dot" w:pos="8830"/>
            </w:tabs>
            <w:rPr>
              <w:rFonts w:asciiTheme="minorHAnsi" w:eastAsiaTheme="minorEastAsia" w:hAnsiTheme="minorHAnsi" w:cstheme="minorBidi"/>
              <w:b w:val="0"/>
              <w:bCs w:val="0"/>
              <w:noProof/>
              <w:lang w:eastAsia="es-DO"/>
            </w:rPr>
          </w:pPr>
          <w:hyperlink w:anchor="_Toc523415779" w:history="1">
            <w:r w:rsidRPr="00B33B49">
              <w:rPr>
                <w:rStyle w:val="Hipervnculo"/>
                <w:rFonts w:ascii="Arial Narrow,Bold" w:hAnsi="Arial Narrow,Bold" w:cs="Arial Narrow,Bold"/>
                <w:noProof/>
                <w:lang w:eastAsia="es-DO"/>
              </w:rPr>
              <w:t>4.0 ENTREGA – FORMA y LUGAR</w:t>
            </w:r>
            <w:r>
              <w:rPr>
                <w:noProof/>
                <w:webHidden/>
              </w:rPr>
              <w:tab/>
            </w:r>
            <w:r>
              <w:rPr>
                <w:noProof/>
                <w:webHidden/>
              </w:rPr>
              <w:fldChar w:fldCharType="begin"/>
            </w:r>
            <w:r>
              <w:rPr>
                <w:noProof/>
                <w:webHidden/>
              </w:rPr>
              <w:instrText xml:space="preserve"> PAGEREF _Toc523415779 \h </w:instrText>
            </w:r>
            <w:r>
              <w:rPr>
                <w:noProof/>
                <w:webHidden/>
              </w:rPr>
            </w:r>
            <w:r>
              <w:rPr>
                <w:noProof/>
                <w:webHidden/>
              </w:rPr>
              <w:fldChar w:fldCharType="separate"/>
            </w:r>
            <w:r>
              <w:rPr>
                <w:noProof/>
                <w:webHidden/>
              </w:rPr>
              <w:t>8</w:t>
            </w:r>
            <w:r>
              <w:rPr>
                <w:noProof/>
                <w:webHidden/>
              </w:rPr>
              <w:fldChar w:fldCharType="end"/>
            </w:r>
          </w:hyperlink>
        </w:p>
        <w:p w:rsidR="000E54DD" w:rsidRDefault="000E54DD">
          <w:pPr>
            <w:pStyle w:val="TDC3"/>
            <w:rPr>
              <w:rFonts w:asciiTheme="minorHAnsi" w:eastAsiaTheme="minorEastAsia" w:hAnsiTheme="minorHAnsi" w:cstheme="minorBidi"/>
              <w:noProof/>
              <w:sz w:val="22"/>
              <w:szCs w:val="22"/>
              <w:lang w:eastAsia="es-DO"/>
            </w:rPr>
          </w:pPr>
          <w:hyperlink w:anchor="_Toc523415780" w:history="1">
            <w:r w:rsidRPr="00B33B49">
              <w:rPr>
                <w:rStyle w:val="Hipervnculo"/>
                <w:noProof/>
              </w:rPr>
              <w:t>4.1.1 Recepción Provisional</w:t>
            </w:r>
            <w:r>
              <w:rPr>
                <w:noProof/>
                <w:webHidden/>
              </w:rPr>
              <w:tab/>
            </w:r>
            <w:r>
              <w:rPr>
                <w:noProof/>
                <w:webHidden/>
              </w:rPr>
              <w:fldChar w:fldCharType="begin"/>
            </w:r>
            <w:r>
              <w:rPr>
                <w:noProof/>
                <w:webHidden/>
              </w:rPr>
              <w:instrText xml:space="preserve"> PAGEREF _Toc523415780 \h </w:instrText>
            </w:r>
            <w:r>
              <w:rPr>
                <w:noProof/>
                <w:webHidden/>
              </w:rPr>
            </w:r>
            <w:r>
              <w:rPr>
                <w:noProof/>
                <w:webHidden/>
              </w:rPr>
              <w:fldChar w:fldCharType="separate"/>
            </w:r>
            <w:r>
              <w:rPr>
                <w:noProof/>
                <w:webHidden/>
              </w:rPr>
              <w:t>8</w:t>
            </w:r>
            <w:r>
              <w:rPr>
                <w:noProof/>
                <w:webHidden/>
              </w:rPr>
              <w:fldChar w:fldCharType="end"/>
            </w:r>
          </w:hyperlink>
        </w:p>
        <w:p w:rsidR="000E54DD" w:rsidRDefault="000E54DD">
          <w:pPr>
            <w:pStyle w:val="TDC3"/>
            <w:rPr>
              <w:rFonts w:asciiTheme="minorHAnsi" w:eastAsiaTheme="minorEastAsia" w:hAnsiTheme="minorHAnsi" w:cstheme="minorBidi"/>
              <w:noProof/>
              <w:sz w:val="22"/>
              <w:szCs w:val="22"/>
              <w:lang w:eastAsia="es-DO"/>
            </w:rPr>
          </w:pPr>
          <w:hyperlink w:anchor="_Toc523415781" w:history="1">
            <w:r w:rsidRPr="00B33B49">
              <w:rPr>
                <w:rStyle w:val="Hipervnculo"/>
                <w:noProof/>
              </w:rPr>
              <w:t>4.1.2 Recepción Definitiva</w:t>
            </w:r>
            <w:r>
              <w:rPr>
                <w:noProof/>
                <w:webHidden/>
              </w:rPr>
              <w:tab/>
            </w:r>
            <w:r>
              <w:rPr>
                <w:noProof/>
                <w:webHidden/>
              </w:rPr>
              <w:fldChar w:fldCharType="begin"/>
            </w:r>
            <w:r>
              <w:rPr>
                <w:noProof/>
                <w:webHidden/>
              </w:rPr>
              <w:instrText xml:space="preserve"> PAGEREF _Toc523415781 \h </w:instrText>
            </w:r>
            <w:r>
              <w:rPr>
                <w:noProof/>
                <w:webHidden/>
              </w:rPr>
            </w:r>
            <w:r>
              <w:rPr>
                <w:noProof/>
                <w:webHidden/>
              </w:rPr>
              <w:fldChar w:fldCharType="separate"/>
            </w:r>
            <w:r>
              <w:rPr>
                <w:noProof/>
                <w:webHidden/>
              </w:rPr>
              <w:t>9</w:t>
            </w:r>
            <w:r>
              <w:rPr>
                <w:noProof/>
                <w:webHidden/>
              </w:rPr>
              <w:fldChar w:fldCharType="end"/>
            </w:r>
          </w:hyperlink>
        </w:p>
        <w:p w:rsidR="000E54DD" w:rsidRDefault="000E54DD">
          <w:pPr>
            <w:pStyle w:val="TDC3"/>
            <w:rPr>
              <w:rFonts w:asciiTheme="minorHAnsi" w:eastAsiaTheme="minorEastAsia" w:hAnsiTheme="minorHAnsi" w:cstheme="minorBidi"/>
              <w:noProof/>
              <w:sz w:val="22"/>
              <w:szCs w:val="22"/>
              <w:lang w:eastAsia="es-DO"/>
            </w:rPr>
          </w:pPr>
          <w:hyperlink w:anchor="_Toc523415782" w:history="1">
            <w:r w:rsidRPr="00B33B49">
              <w:rPr>
                <w:rStyle w:val="Hipervnculo"/>
                <w:noProof/>
              </w:rPr>
              <w:t>4.1.3 FORMA DE PAGO</w:t>
            </w:r>
            <w:r>
              <w:rPr>
                <w:noProof/>
                <w:webHidden/>
              </w:rPr>
              <w:tab/>
            </w:r>
            <w:r>
              <w:rPr>
                <w:noProof/>
                <w:webHidden/>
              </w:rPr>
              <w:fldChar w:fldCharType="begin"/>
            </w:r>
            <w:r>
              <w:rPr>
                <w:noProof/>
                <w:webHidden/>
              </w:rPr>
              <w:instrText xml:space="preserve"> PAGEREF _Toc523415782 \h </w:instrText>
            </w:r>
            <w:r>
              <w:rPr>
                <w:noProof/>
                <w:webHidden/>
              </w:rPr>
            </w:r>
            <w:r>
              <w:rPr>
                <w:noProof/>
                <w:webHidden/>
              </w:rPr>
              <w:fldChar w:fldCharType="separate"/>
            </w:r>
            <w:r>
              <w:rPr>
                <w:noProof/>
                <w:webHidden/>
              </w:rPr>
              <w:t>9</w:t>
            </w:r>
            <w:r>
              <w:rPr>
                <w:noProof/>
                <w:webHidden/>
              </w:rPr>
              <w:fldChar w:fldCharType="end"/>
            </w:r>
          </w:hyperlink>
        </w:p>
        <w:p w:rsidR="000E54DD" w:rsidRDefault="000E54DD">
          <w:pPr>
            <w:pStyle w:val="TDC2"/>
            <w:tabs>
              <w:tab w:val="right" w:leader="dot" w:pos="8830"/>
            </w:tabs>
            <w:rPr>
              <w:rFonts w:asciiTheme="minorHAnsi" w:eastAsiaTheme="minorEastAsia" w:hAnsiTheme="minorHAnsi" w:cstheme="minorBidi"/>
              <w:b w:val="0"/>
              <w:bCs w:val="0"/>
              <w:noProof/>
              <w:lang w:eastAsia="es-DO"/>
            </w:rPr>
          </w:pPr>
          <w:hyperlink w:anchor="_Toc523415783" w:history="1">
            <w:r w:rsidRPr="00B33B49">
              <w:rPr>
                <w:rStyle w:val="Hipervnculo"/>
                <w:rFonts w:ascii="Arial Narrow,Bold" w:hAnsi="Arial Narrow,Bold" w:cs="Arial Narrow,Bold"/>
                <w:noProof/>
                <w:lang w:eastAsia="es-DO"/>
              </w:rPr>
              <w:t>5.0 Requisitos de Transporte y Entrega</w:t>
            </w:r>
            <w:r>
              <w:rPr>
                <w:noProof/>
                <w:webHidden/>
              </w:rPr>
              <w:tab/>
            </w:r>
            <w:r>
              <w:rPr>
                <w:noProof/>
                <w:webHidden/>
              </w:rPr>
              <w:fldChar w:fldCharType="begin"/>
            </w:r>
            <w:r>
              <w:rPr>
                <w:noProof/>
                <w:webHidden/>
              </w:rPr>
              <w:instrText xml:space="preserve"> PAGEREF _Toc523415783 \h </w:instrText>
            </w:r>
            <w:r>
              <w:rPr>
                <w:noProof/>
                <w:webHidden/>
              </w:rPr>
            </w:r>
            <w:r>
              <w:rPr>
                <w:noProof/>
                <w:webHidden/>
              </w:rPr>
              <w:fldChar w:fldCharType="separate"/>
            </w:r>
            <w:r>
              <w:rPr>
                <w:noProof/>
                <w:webHidden/>
              </w:rPr>
              <w:t>9</w:t>
            </w:r>
            <w:r>
              <w:rPr>
                <w:noProof/>
                <w:webHidden/>
              </w:rPr>
              <w:fldChar w:fldCharType="end"/>
            </w:r>
          </w:hyperlink>
        </w:p>
        <w:p w:rsidR="000E54DD" w:rsidRDefault="000E54DD">
          <w:pPr>
            <w:pStyle w:val="TDC3"/>
            <w:rPr>
              <w:rFonts w:asciiTheme="minorHAnsi" w:eastAsiaTheme="minorEastAsia" w:hAnsiTheme="minorHAnsi" w:cstheme="minorBidi"/>
              <w:noProof/>
              <w:sz w:val="22"/>
              <w:szCs w:val="22"/>
              <w:lang w:eastAsia="es-DO"/>
            </w:rPr>
          </w:pPr>
          <w:hyperlink w:anchor="_Toc523415784" w:history="1">
            <w:r w:rsidRPr="00B33B49">
              <w:rPr>
                <w:rStyle w:val="Hipervnculo"/>
                <w:noProof/>
              </w:rPr>
              <w:t>5.1 Recepción Definitiva</w:t>
            </w:r>
            <w:r>
              <w:rPr>
                <w:noProof/>
                <w:webHidden/>
              </w:rPr>
              <w:tab/>
            </w:r>
            <w:r>
              <w:rPr>
                <w:noProof/>
                <w:webHidden/>
              </w:rPr>
              <w:fldChar w:fldCharType="begin"/>
            </w:r>
            <w:r>
              <w:rPr>
                <w:noProof/>
                <w:webHidden/>
              </w:rPr>
              <w:instrText xml:space="preserve"> PAGEREF _Toc523415784 \h </w:instrText>
            </w:r>
            <w:r>
              <w:rPr>
                <w:noProof/>
                <w:webHidden/>
              </w:rPr>
            </w:r>
            <w:r>
              <w:rPr>
                <w:noProof/>
                <w:webHidden/>
              </w:rPr>
              <w:fldChar w:fldCharType="separate"/>
            </w:r>
            <w:r>
              <w:rPr>
                <w:noProof/>
                <w:webHidden/>
              </w:rPr>
              <w:t>9</w:t>
            </w:r>
            <w:r>
              <w:rPr>
                <w:noProof/>
                <w:webHidden/>
              </w:rPr>
              <w:fldChar w:fldCharType="end"/>
            </w:r>
          </w:hyperlink>
        </w:p>
        <w:p w:rsidR="000E54DD" w:rsidRDefault="000E54DD">
          <w:pPr>
            <w:pStyle w:val="TDC3"/>
            <w:rPr>
              <w:rFonts w:asciiTheme="minorHAnsi" w:eastAsiaTheme="minorEastAsia" w:hAnsiTheme="minorHAnsi" w:cstheme="minorBidi"/>
              <w:noProof/>
              <w:sz w:val="22"/>
              <w:szCs w:val="22"/>
              <w:lang w:eastAsia="es-DO"/>
            </w:rPr>
          </w:pPr>
          <w:hyperlink w:anchor="_Toc523415785" w:history="1">
            <w:r w:rsidRPr="00B33B49">
              <w:rPr>
                <w:rStyle w:val="Hipervnculo"/>
                <w:noProof/>
              </w:rPr>
              <w:t>5.2 Obligaciones del Proveedor</w:t>
            </w:r>
            <w:r>
              <w:rPr>
                <w:noProof/>
                <w:webHidden/>
              </w:rPr>
              <w:tab/>
            </w:r>
            <w:r>
              <w:rPr>
                <w:noProof/>
                <w:webHidden/>
              </w:rPr>
              <w:fldChar w:fldCharType="begin"/>
            </w:r>
            <w:r>
              <w:rPr>
                <w:noProof/>
                <w:webHidden/>
              </w:rPr>
              <w:instrText xml:space="preserve"> PAGEREF _Toc523415785 \h </w:instrText>
            </w:r>
            <w:r>
              <w:rPr>
                <w:noProof/>
                <w:webHidden/>
              </w:rPr>
            </w:r>
            <w:r>
              <w:rPr>
                <w:noProof/>
                <w:webHidden/>
              </w:rPr>
              <w:fldChar w:fldCharType="separate"/>
            </w:r>
            <w:r>
              <w:rPr>
                <w:noProof/>
                <w:webHidden/>
              </w:rPr>
              <w:t>9</w:t>
            </w:r>
            <w:r>
              <w:rPr>
                <w:noProof/>
                <w:webHidden/>
              </w:rPr>
              <w:fldChar w:fldCharType="end"/>
            </w:r>
          </w:hyperlink>
        </w:p>
        <w:p w:rsidR="000E54DD" w:rsidRDefault="000E54DD">
          <w:pPr>
            <w:pStyle w:val="TDC2"/>
            <w:tabs>
              <w:tab w:val="right" w:leader="dot" w:pos="8830"/>
            </w:tabs>
            <w:rPr>
              <w:rFonts w:asciiTheme="minorHAnsi" w:eastAsiaTheme="minorEastAsia" w:hAnsiTheme="minorHAnsi" w:cstheme="minorBidi"/>
              <w:b w:val="0"/>
              <w:bCs w:val="0"/>
              <w:noProof/>
              <w:lang w:eastAsia="es-DO"/>
            </w:rPr>
          </w:pPr>
          <w:hyperlink w:anchor="_Toc523415786" w:history="1">
            <w:r w:rsidRPr="00B33B49">
              <w:rPr>
                <w:rStyle w:val="Hipervnculo"/>
                <w:rFonts w:ascii="Arial Narrow,Bold" w:hAnsi="Arial Narrow,Bold" w:cs="Arial Narrow,Bold"/>
                <w:noProof/>
                <w:lang w:eastAsia="es-DO"/>
              </w:rPr>
              <w:t>6.0 CONTENIDO DE LOS SOBRES:</w:t>
            </w:r>
            <w:r>
              <w:rPr>
                <w:noProof/>
                <w:webHidden/>
              </w:rPr>
              <w:tab/>
            </w:r>
            <w:r>
              <w:rPr>
                <w:noProof/>
                <w:webHidden/>
              </w:rPr>
              <w:fldChar w:fldCharType="begin"/>
            </w:r>
            <w:r>
              <w:rPr>
                <w:noProof/>
                <w:webHidden/>
              </w:rPr>
              <w:instrText xml:space="preserve"> PAGEREF _Toc523415786 \h </w:instrText>
            </w:r>
            <w:r>
              <w:rPr>
                <w:noProof/>
                <w:webHidden/>
              </w:rPr>
            </w:r>
            <w:r>
              <w:rPr>
                <w:noProof/>
                <w:webHidden/>
              </w:rPr>
              <w:fldChar w:fldCharType="separate"/>
            </w:r>
            <w:r>
              <w:rPr>
                <w:noProof/>
                <w:webHidden/>
              </w:rPr>
              <w:t>10</w:t>
            </w:r>
            <w:r>
              <w:rPr>
                <w:noProof/>
                <w:webHidden/>
              </w:rPr>
              <w:fldChar w:fldCharType="end"/>
            </w:r>
          </w:hyperlink>
        </w:p>
        <w:p w:rsidR="000E54DD" w:rsidRDefault="000E54DD">
          <w:pPr>
            <w:pStyle w:val="TDC3"/>
            <w:rPr>
              <w:rFonts w:asciiTheme="minorHAnsi" w:eastAsiaTheme="minorEastAsia" w:hAnsiTheme="minorHAnsi" w:cstheme="minorBidi"/>
              <w:noProof/>
              <w:sz w:val="22"/>
              <w:szCs w:val="22"/>
              <w:lang w:eastAsia="es-DO"/>
            </w:rPr>
          </w:pPr>
          <w:hyperlink w:anchor="_Toc523415787" w:history="1">
            <w:r w:rsidRPr="00B33B49">
              <w:rPr>
                <w:rStyle w:val="Hipervnculo"/>
                <w:noProof/>
              </w:rPr>
              <w:t>6.1 CONTENIDO SOBRE A:</w:t>
            </w:r>
            <w:r>
              <w:rPr>
                <w:noProof/>
                <w:webHidden/>
              </w:rPr>
              <w:tab/>
            </w:r>
            <w:r>
              <w:rPr>
                <w:noProof/>
                <w:webHidden/>
              </w:rPr>
              <w:fldChar w:fldCharType="begin"/>
            </w:r>
            <w:r>
              <w:rPr>
                <w:noProof/>
                <w:webHidden/>
              </w:rPr>
              <w:instrText xml:space="preserve"> PAGEREF _Toc523415787 \h </w:instrText>
            </w:r>
            <w:r>
              <w:rPr>
                <w:noProof/>
                <w:webHidden/>
              </w:rPr>
            </w:r>
            <w:r>
              <w:rPr>
                <w:noProof/>
                <w:webHidden/>
              </w:rPr>
              <w:fldChar w:fldCharType="separate"/>
            </w:r>
            <w:r>
              <w:rPr>
                <w:noProof/>
                <w:webHidden/>
              </w:rPr>
              <w:t>10</w:t>
            </w:r>
            <w:r>
              <w:rPr>
                <w:noProof/>
                <w:webHidden/>
              </w:rPr>
              <w:fldChar w:fldCharType="end"/>
            </w:r>
          </w:hyperlink>
        </w:p>
        <w:p w:rsidR="000E54DD" w:rsidRDefault="000E54DD">
          <w:pPr>
            <w:pStyle w:val="TDC3"/>
            <w:rPr>
              <w:rFonts w:asciiTheme="minorHAnsi" w:eastAsiaTheme="minorEastAsia" w:hAnsiTheme="minorHAnsi" w:cstheme="minorBidi"/>
              <w:noProof/>
              <w:sz w:val="22"/>
              <w:szCs w:val="22"/>
              <w:lang w:eastAsia="es-DO"/>
            </w:rPr>
          </w:pPr>
          <w:hyperlink w:anchor="_Toc523415788" w:history="1">
            <w:r w:rsidRPr="00B33B49">
              <w:rPr>
                <w:rStyle w:val="Hipervnculo"/>
                <w:noProof/>
              </w:rPr>
              <w:t>6.1.1 Documentación Técnica:</w:t>
            </w:r>
            <w:r>
              <w:rPr>
                <w:noProof/>
                <w:webHidden/>
              </w:rPr>
              <w:tab/>
            </w:r>
            <w:r>
              <w:rPr>
                <w:noProof/>
                <w:webHidden/>
              </w:rPr>
              <w:fldChar w:fldCharType="begin"/>
            </w:r>
            <w:r>
              <w:rPr>
                <w:noProof/>
                <w:webHidden/>
              </w:rPr>
              <w:instrText xml:space="preserve"> PAGEREF _Toc523415788 \h </w:instrText>
            </w:r>
            <w:r>
              <w:rPr>
                <w:noProof/>
                <w:webHidden/>
              </w:rPr>
            </w:r>
            <w:r>
              <w:rPr>
                <w:noProof/>
                <w:webHidden/>
              </w:rPr>
              <w:fldChar w:fldCharType="separate"/>
            </w:r>
            <w:r>
              <w:rPr>
                <w:noProof/>
                <w:webHidden/>
              </w:rPr>
              <w:t>10</w:t>
            </w:r>
            <w:r>
              <w:rPr>
                <w:noProof/>
                <w:webHidden/>
              </w:rPr>
              <w:fldChar w:fldCharType="end"/>
            </w:r>
          </w:hyperlink>
        </w:p>
        <w:p w:rsidR="000E54DD" w:rsidRDefault="000E54DD">
          <w:pPr>
            <w:pStyle w:val="TDC3"/>
            <w:rPr>
              <w:rFonts w:asciiTheme="minorHAnsi" w:eastAsiaTheme="minorEastAsia" w:hAnsiTheme="minorHAnsi" w:cstheme="minorBidi"/>
              <w:noProof/>
              <w:sz w:val="22"/>
              <w:szCs w:val="22"/>
              <w:lang w:eastAsia="es-DO"/>
            </w:rPr>
          </w:pPr>
          <w:hyperlink w:anchor="_Toc523415789" w:history="1">
            <w:r w:rsidRPr="00B33B49">
              <w:rPr>
                <w:rStyle w:val="Hipervnculo"/>
                <w:noProof/>
              </w:rPr>
              <w:t>6.1.2 Para los consorcios:</w:t>
            </w:r>
            <w:r>
              <w:rPr>
                <w:noProof/>
                <w:webHidden/>
              </w:rPr>
              <w:tab/>
            </w:r>
            <w:r>
              <w:rPr>
                <w:noProof/>
                <w:webHidden/>
              </w:rPr>
              <w:fldChar w:fldCharType="begin"/>
            </w:r>
            <w:r>
              <w:rPr>
                <w:noProof/>
                <w:webHidden/>
              </w:rPr>
              <w:instrText xml:space="preserve"> PAGEREF _Toc523415789 \h </w:instrText>
            </w:r>
            <w:r>
              <w:rPr>
                <w:noProof/>
                <w:webHidden/>
              </w:rPr>
            </w:r>
            <w:r>
              <w:rPr>
                <w:noProof/>
                <w:webHidden/>
              </w:rPr>
              <w:fldChar w:fldCharType="separate"/>
            </w:r>
            <w:r>
              <w:rPr>
                <w:noProof/>
                <w:webHidden/>
              </w:rPr>
              <w:t>11</w:t>
            </w:r>
            <w:r>
              <w:rPr>
                <w:noProof/>
                <w:webHidden/>
              </w:rPr>
              <w:fldChar w:fldCharType="end"/>
            </w:r>
          </w:hyperlink>
        </w:p>
        <w:p w:rsidR="000E54DD" w:rsidRDefault="000E54DD">
          <w:pPr>
            <w:pStyle w:val="TDC3"/>
            <w:rPr>
              <w:rFonts w:asciiTheme="minorHAnsi" w:eastAsiaTheme="minorEastAsia" w:hAnsiTheme="minorHAnsi" w:cstheme="minorBidi"/>
              <w:noProof/>
              <w:sz w:val="22"/>
              <w:szCs w:val="22"/>
              <w:lang w:eastAsia="es-DO"/>
            </w:rPr>
          </w:pPr>
          <w:hyperlink w:anchor="_Toc523415790" w:history="1">
            <w:r w:rsidRPr="00B33B49">
              <w:rPr>
                <w:rStyle w:val="Hipervnculo"/>
                <w:noProof/>
              </w:rPr>
              <w:t>6.2 Presentación de la Documentación Contenida en el “Sobre B”</w:t>
            </w:r>
            <w:r>
              <w:rPr>
                <w:noProof/>
                <w:webHidden/>
              </w:rPr>
              <w:tab/>
            </w:r>
            <w:r>
              <w:rPr>
                <w:noProof/>
                <w:webHidden/>
              </w:rPr>
              <w:fldChar w:fldCharType="begin"/>
            </w:r>
            <w:r>
              <w:rPr>
                <w:noProof/>
                <w:webHidden/>
              </w:rPr>
              <w:instrText xml:space="preserve"> PAGEREF _Toc523415790 \h </w:instrText>
            </w:r>
            <w:r>
              <w:rPr>
                <w:noProof/>
                <w:webHidden/>
              </w:rPr>
            </w:r>
            <w:r>
              <w:rPr>
                <w:noProof/>
                <w:webHidden/>
              </w:rPr>
              <w:fldChar w:fldCharType="separate"/>
            </w:r>
            <w:r>
              <w:rPr>
                <w:noProof/>
                <w:webHidden/>
              </w:rPr>
              <w:t>11</w:t>
            </w:r>
            <w:r>
              <w:rPr>
                <w:noProof/>
                <w:webHidden/>
              </w:rPr>
              <w:fldChar w:fldCharType="end"/>
            </w:r>
          </w:hyperlink>
        </w:p>
        <w:p w:rsidR="000E54DD" w:rsidRDefault="000E54DD">
          <w:pPr>
            <w:pStyle w:val="TDC3"/>
            <w:rPr>
              <w:rFonts w:asciiTheme="minorHAnsi" w:eastAsiaTheme="minorEastAsia" w:hAnsiTheme="minorHAnsi" w:cstheme="minorBidi"/>
              <w:noProof/>
              <w:sz w:val="22"/>
              <w:szCs w:val="22"/>
              <w:lang w:eastAsia="es-DO"/>
            </w:rPr>
          </w:pPr>
          <w:hyperlink w:anchor="_Toc523415791" w:history="1">
            <w:r w:rsidRPr="00B33B49">
              <w:rPr>
                <w:rStyle w:val="Hipervnculo"/>
                <w:noProof/>
              </w:rPr>
              <w:t>6.2.1 Garantía de la Seriedad de la Oferta</w:t>
            </w:r>
            <w:r>
              <w:rPr>
                <w:noProof/>
                <w:webHidden/>
              </w:rPr>
              <w:tab/>
            </w:r>
            <w:r>
              <w:rPr>
                <w:noProof/>
                <w:webHidden/>
              </w:rPr>
              <w:fldChar w:fldCharType="begin"/>
            </w:r>
            <w:r>
              <w:rPr>
                <w:noProof/>
                <w:webHidden/>
              </w:rPr>
              <w:instrText xml:space="preserve"> PAGEREF _Toc523415791 \h </w:instrText>
            </w:r>
            <w:r>
              <w:rPr>
                <w:noProof/>
                <w:webHidden/>
              </w:rPr>
            </w:r>
            <w:r>
              <w:rPr>
                <w:noProof/>
                <w:webHidden/>
              </w:rPr>
              <w:fldChar w:fldCharType="separate"/>
            </w:r>
            <w:r>
              <w:rPr>
                <w:noProof/>
                <w:webHidden/>
              </w:rPr>
              <w:t>11</w:t>
            </w:r>
            <w:r>
              <w:rPr>
                <w:noProof/>
                <w:webHidden/>
              </w:rPr>
              <w:fldChar w:fldCharType="end"/>
            </w:r>
          </w:hyperlink>
        </w:p>
        <w:p w:rsidR="000E54DD" w:rsidRDefault="000E54DD">
          <w:pPr>
            <w:pStyle w:val="TDC2"/>
            <w:tabs>
              <w:tab w:val="right" w:leader="dot" w:pos="8830"/>
            </w:tabs>
            <w:rPr>
              <w:rFonts w:asciiTheme="minorHAnsi" w:eastAsiaTheme="minorEastAsia" w:hAnsiTheme="minorHAnsi" w:cstheme="minorBidi"/>
              <w:b w:val="0"/>
              <w:bCs w:val="0"/>
              <w:noProof/>
              <w:lang w:eastAsia="es-DO"/>
            </w:rPr>
          </w:pPr>
          <w:hyperlink w:anchor="_Toc523415792" w:history="1">
            <w:r w:rsidRPr="00B33B49">
              <w:rPr>
                <w:rStyle w:val="Hipervnculo"/>
                <w:rFonts w:ascii="Arial Narrow,Bold" w:hAnsi="Arial Narrow,Bold" w:cs="Arial Narrow,Bold"/>
                <w:noProof/>
                <w:lang w:eastAsia="es-DO"/>
              </w:rPr>
              <w:t>7.0 Causales de Resolución de la Orden de Compras o Contratos por Causas Imputables al Proveedor</w:t>
            </w:r>
            <w:r>
              <w:rPr>
                <w:noProof/>
                <w:webHidden/>
              </w:rPr>
              <w:tab/>
            </w:r>
            <w:r>
              <w:rPr>
                <w:noProof/>
                <w:webHidden/>
              </w:rPr>
              <w:fldChar w:fldCharType="begin"/>
            </w:r>
            <w:r>
              <w:rPr>
                <w:noProof/>
                <w:webHidden/>
              </w:rPr>
              <w:instrText xml:space="preserve"> PAGEREF _Toc523415792 \h </w:instrText>
            </w:r>
            <w:r>
              <w:rPr>
                <w:noProof/>
                <w:webHidden/>
              </w:rPr>
            </w:r>
            <w:r>
              <w:rPr>
                <w:noProof/>
                <w:webHidden/>
              </w:rPr>
              <w:fldChar w:fldCharType="separate"/>
            </w:r>
            <w:r>
              <w:rPr>
                <w:noProof/>
                <w:webHidden/>
              </w:rPr>
              <w:t>12</w:t>
            </w:r>
            <w:r>
              <w:rPr>
                <w:noProof/>
                <w:webHidden/>
              </w:rPr>
              <w:fldChar w:fldCharType="end"/>
            </w:r>
          </w:hyperlink>
        </w:p>
        <w:p w:rsidR="000E54DD" w:rsidRDefault="000E54DD">
          <w:pPr>
            <w:pStyle w:val="TDC2"/>
            <w:tabs>
              <w:tab w:val="right" w:leader="dot" w:pos="8830"/>
            </w:tabs>
            <w:rPr>
              <w:rFonts w:asciiTheme="minorHAnsi" w:eastAsiaTheme="minorEastAsia" w:hAnsiTheme="minorHAnsi" w:cstheme="minorBidi"/>
              <w:b w:val="0"/>
              <w:bCs w:val="0"/>
              <w:noProof/>
              <w:lang w:eastAsia="es-DO"/>
            </w:rPr>
          </w:pPr>
          <w:hyperlink w:anchor="_Toc523415793" w:history="1">
            <w:r w:rsidRPr="00B33B49">
              <w:rPr>
                <w:rStyle w:val="Hipervnculo"/>
                <w:rFonts w:ascii="Arial Narrow,Bold" w:hAnsi="Arial Narrow,Bold" w:cs="Arial Narrow,Bold"/>
                <w:noProof/>
                <w:lang w:eastAsia="es-DO"/>
              </w:rPr>
              <w:t>8.0 Criterios de Evaluación</w:t>
            </w:r>
            <w:r>
              <w:rPr>
                <w:noProof/>
                <w:webHidden/>
              </w:rPr>
              <w:tab/>
            </w:r>
            <w:r>
              <w:rPr>
                <w:noProof/>
                <w:webHidden/>
              </w:rPr>
              <w:fldChar w:fldCharType="begin"/>
            </w:r>
            <w:r>
              <w:rPr>
                <w:noProof/>
                <w:webHidden/>
              </w:rPr>
              <w:instrText xml:space="preserve"> PAGEREF _Toc523415793 \h </w:instrText>
            </w:r>
            <w:r>
              <w:rPr>
                <w:noProof/>
                <w:webHidden/>
              </w:rPr>
            </w:r>
            <w:r>
              <w:rPr>
                <w:noProof/>
                <w:webHidden/>
              </w:rPr>
              <w:fldChar w:fldCharType="separate"/>
            </w:r>
            <w:r>
              <w:rPr>
                <w:noProof/>
                <w:webHidden/>
              </w:rPr>
              <w:t>13</w:t>
            </w:r>
            <w:r>
              <w:rPr>
                <w:noProof/>
                <w:webHidden/>
              </w:rPr>
              <w:fldChar w:fldCharType="end"/>
            </w:r>
          </w:hyperlink>
        </w:p>
        <w:p w:rsidR="000E54DD" w:rsidRDefault="000E54DD">
          <w:pPr>
            <w:pStyle w:val="TDC2"/>
            <w:tabs>
              <w:tab w:val="right" w:leader="dot" w:pos="8830"/>
            </w:tabs>
            <w:rPr>
              <w:rFonts w:asciiTheme="minorHAnsi" w:eastAsiaTheme="minorEastAsia" w:hAnsiTheme="minorHAnsi" w:cstheme="minorBidi"/>
              <w:b w:val="0"/>
              <w:bCs w:val="0"/>
              <w:noProof/>
              <w:lang w:eastAsia="es-DO"/>
            </w:rPr>
          </w:pPr>
          <w:hyperlink w:anchor="_Toc523415794" w:history="1">
            <w:r w:rsidRPr="00B33B49">
              <w:rPr>
                <w:rStyle w:val="Hipervnculo"/>
                <w:noProof/>
              </w:rPr>
              <w:t>9.0 FORMULARIOS</w:t>
            </w:r>
            <w:r>
              <w:rPr>
                <w:noProof/>
                <w:webHidden/>
              </w:rPr>
              <w:tab/>
            </w:r>
            <w:r>
              <w:rPr>
                <w:noProof/>
                <w:webHidden/>
              </w:rPr>
              <w:fldChar w:fldCharType="begin"/>
            </w:r>
            <w:r>
              <w:rPr>
                <w:noProof/>
                <w:webHidden/>
              </w:rPr>
              <w:instrText xml:space="preserve"> PAGEREF _Toc523415794 \h </w:instrText>
            </w:r>
            <w:r>
              <w:rPr>
                <w:noProof/>
                <w:webHidden/>
              </w:rPr>
            </w:r>
            <w:r>
              <w:rPr>
                <w:noProof/>
                <w:webHidden/>
              </w:rPr>
              <w:fldChar w:fldCharType="separate"/>
            </w:r>
            <w:r>
              <w:rPr>
                <w:noProof/>
                <w:webHidden/>
              </w:rPr>
              <w:t>14</w:t>
            </w:r>
            <w:r>
              <w:rPr>
                <w:noProof/>
                <w:webHidden/>
              </w:rPr>
              <w:fldChar w:fldCharType="end"/>
            </w:r>
          </w:hyperlink>
        </w:p>
        <w:p w:rsidR="00E30264" w:rsidRPr="0037766B" w:rsidRDefault="003F25D8" w:rsidP="00F4136F">
          <w:pPr>
            <w:rPr>
              <w:rFonts w:ascii="Arial Narrow" w:hAnsi="Arial Narrow" w:cs="Arial"/>
              <w:sz w:val="20"/>
              <w:szCs w:val="20"/>
            </w:rPr>
          </w:pPr>
          <w:r w:rsidRPr="00D53F8F">
            <w:rPr>
              <w:rFonts w:ascii="Arial Narrow" w:hAnsi="Arial Narrow" w:cs="Arial"/>
              <w:sz w:val="20"/>
              <w:szCs w:val="20"/>
              <w:lang w:val="es-ES_tradnl"/>
            </w:rPr>
            <w:fldChar w:fldCharType="end"/>
          </w:r>
        </w:p>
      </w:sdtContent>
    </w:sdt>
    <w:bookmarkEnd w:id="0" w:displacedByCustomXml="prev"/>
    <w:p w:rsidR="0011034F" w:rsidRPr="00161AC3" w:rsidRDefault="0011034F" w:rsidP="00ED6913">
      <w:pPr>
        <w:pStyle w:val="Ttulo1"/>
      </w:pPr>
      <w:bookmarkStart w:id="9" w:name="_Toc185953109"/>
    </w:p>
    <w:p w:rsidR="000E54DD" w:rsidRDefault="000E54DD">
      <w:pPr>
        <w:rPr>
          <w:rFonts w:ascii="Arial Narrow" w:hAnsi="Arial Narrow"/>
        </w:rPr>
      </w:pPr>
      <w:r>
        <w:rPr>
          <w:rFonts w:ascii="Arial Narrow" w:hAnsi="Arial Narrow"/>
        </w:rPr>
        <w:br w:type="page"/>
      </w:r>
    </w:p>
    <w:p w:rsidR="00A35F72" w:rsidRPr="006F4D3D" w:rsidRDefault="00A35F72" w:rsidP="00F4136F">
      <w:pPr>
        <w:rPr>
          <w:rFonts w:ascii="Arial Narrow" w:hAnsi="Arial Narrow"/>
        </w:rPr>
      </w:pPr>
    </w:p>
    <w:p w:rsidR="00EF28F4" w:rsidRDefault="00EF28F4" w:rsidP="00A35F72">
      <w:pPr>
        <w:pStyle w:val="Ttulo2"/>
        <w:numPr>
          <w:ilvl w:val="0"/>
          <w:numId w:val="13"/>
        </w:numPr>
        <w:jc w:val="left"/>
      </w:pPr>
      <w:bookmarkStart w:id="10" w:name="_Toc523415761"/>
      <w:r w:rsidRPr="00B71A1D">
        <w:t xml:space="preserve">CONDICIONES GENERALES </w:t>
      </w:r>
      <w:r w:rsidR="005D4A53">
        <w:t xml:space="preserve">-  </w:t>
      </w:r>
      <w:r w:rsidRPr="00B71A1D">
        <w:t>GENERALIDADES</w:t>
      </w:r>
      <w:bookmarkEnd w:id="10"/>
      <w:r w:rsidRPr="00B71A1D">
        <w:t xml:space="preserve"> </w:t>
      </w:r>
    </w:p>
    <w:p w:rsidR="00A35F72" w:rsidRPr="00A35F72" w:rsidRDefault="00A35F72" w:rsidP="00A35F72">
      <w:pPr>
        <w:rPr>
          <w:lang w:val="es-ES"/>
        </w:rPr>
      </w:pPr>
    </w:p>
    <w:p w:rsidR="00EF28F4" w:rsidRPr="00B71A1D" w:rsidRDefault="00EF28F4" w:rsidP="00834BDF">
      <w:pPr>
        <w:pStyle w:val="Ttulo3"/>
      </w:pPr>
      <w:bookmarkStart w:id="11" w:name="_Toc523415762"/>
      <w:r w:rsidRPr="00B71A1D">
        <w:t>1.1 OBJETIVO</w:t>
      </w:r>
      <w:bookmarkEnd w:id="11"/>
    </w:p>
    <w:p w:rsidR="005F0FC5" w:rsidRPr="005F0FC5" w:rsidRDefault="00EF28F4" w:rsidP="005F0FC5">
      <w:pPr>
        <w:keepNext/>
        <w:autoSpaceDE w:val="0"/>
        <w:autoSpaceDN w:val="0"/>
        <w:adjustRightInd w:val="0"/>
        <w:jc w:val="both"/>
        <w:outlineLvl w:val="0"/>
        <w:rPr>
          <w:rFonts w:ascii="Arial" w:hAnsi="Arial" w:cs="Arial"/>
          <w:bCs/>
          <w:spacing w:val="-20"/>
          <w:w w:val="90"/>
        </w:rPr>
      </w:pPr>
      <w:bookmarkStart w:id="12" w:name="_Toc523415763"/>
      <w:r w:rsidRPr="00192695">
        <w:rPr>
          <w:rFonts w:ascii="Arial" w:hAnsi="Arial" w:cs="Arial"/>
        </w:rPr>
        <w:t>El objetivo del presente documento consiste en desc</w:t>
      </w:r>
      <w:r>
        <w:rPr>
          <w:rFonts w:ascii="Arial" w:hAnsi="Arial" w:cs="Arial"/>
        </w:rPr>
        <w:t xml:space="preserve">ribir las condiciones generales </w:t>
      </w:r>
      <w:r w:rsidRPr="00192695">
        <w:rPr>
          <w:rFonts w:ascii="Arial" w:hAnsi="Arial" w:cs="Arial"/>
        </w:rPr>
        <w:t xml:space="preserve">y particulares necesarias para las personas naturales y jurídicas que deseen participar en </w:t>
      </w:r>
      <w:r>
        <w:rPr>
          <w:rFonts w:ascii="Arial" w:hAnsi="Arial" w:cs="Arial"/>
        </w:rPr>
        <w:t xml:space="preserve">el </w:t>
      </w:r>
      <w:r w:rsidRPr="00192695">
        <w:rPr>
          <w:rFonts w:ascii="Arial" w:hAnsi="Arial" w:cs="Arial"/>
        </w:rPr>
        <w:t xml:space="preserve">presente proceso de Comparación de Precios, que se llevará a cabo para </w:t>
      </w:r>
      <w:r w:rsidR="00727905">
        <w:rPr>
          <w:rFonts w:ascii="Arial" w:hAnsi="Arial" w:cs="Arial"/>
        </w:rPr>
        <w:t>e</w:t>
      </w:r>
      <w:r>
        <w:rPr>
          <w:rFonts w:ascii="Arial" w:hAnsi="Arial" w:cs="Arial"/>
        </w:rPr>
        <w:t>l</w:t>
      </w:r>
      <w:r w:rsidRPr="00192695">
        <w:rPr>
          <w:rFonts w:ascii="Arial" w:hAnsi="Arial" w:cs="Arial"/>
        </w:rPr>
        <w:t xml:space="preserve"> </w:t>
      </w:r>
      <w:r w:rsidR="00B8596A" w:rsidRPr="005F0FC5">
        <w:rPr>
          <w:rFonts w:ascii="Arial" w:hAnsi="Arial" w:cs="Arial"/>
          <w:b/>
          <w:bCs/>
          <w:spacing w:val="-20"/>
          <w:w w:val="90"/>
        </w:rPr>
        <w:t>“CONTRATACIÓN</w:t>
      </w:r>
      <w:r w:rsidR="00B8596A">
        <w:rPr>
          <w:rFonts w:ascii="Arial" w:hAnsi="Arial" w:cs="Arial"/>
          <w:b/>
          <w:bCs/>
          <w:spacing w:val="-20"/>
          <w:w w:val="90"/>
        </w:rPr>
        <w:t xml:space="preserve"> DE UNA EMPRESA ESPECIALISTA EN SERVICIOS DE SALUD OCUPACIONAL</w:t>
      </w:r>
      <w:r w:rsidR="005F0FC5" w:rsidRPr="005F0FC5">
        <w:rPr>
          <w:rFonts w:ascii="Arial" w:hAnsi="Arial" w:cs="Arial"/>
          <w:bCs/>
          <w:spacing w:val="-20"/>
          <w:w w:val="90"/>
        </w:rPr>
        <w:t>”</w:t>
      </w:r>
      <w:bookmarkEnd w:id="12"/>
      <w:r w:rsidR="005F0FC5" w:rsidRPr="005F0FC5">
        <w:rPr>
          <w:rFonts w:ascii="Arial" w:hAnsi="Arial" w:cs="Arial"/>
          <w:bCs/>
          <w:spacing w:val="-20"/>
          <w:w w:val="90"/>
        </w:rPr>
        <w:t xml:space="preserve">   </w:t>
      </w:r>
    </w:p>
    <w:p w:rsidR="00EF28F4" w:rsidRDefault="00EF28F4" w:rsidP="00EF28F4">
      <w:pPr>
        <w:jc w:val="both"/>
        <w:rPr>
          <w:rFonts w:ascii="Arial" w:hAnsi="Arial" w:cs="Arial"/>
          <w:b/>
        </w:rPr>
      </w:pPr>
    </w:p>
    <w:p w:rsidR="00EF28F4" w:rsidRPr="000135C9" w:rsidRDefault="00EF28F4" w:rsidP="00834BDF">
      <w:pPr>
        <w:pStyle w:val="Ttulo3"/>
      </w:pPr>
      <w:bookmarkStart w:id="13" w:name="_Toc523415764"/>
      <w:r w:rsidRPr="000135C9">
        <w:t>1.2 MODALIDAD DE ADJUDICACIÓN</w:t>
      </w:r>
      <w:bookmarkEnd w:id="13"/>
      <w:r w:rsidRPr="000135C9">
        <w:t xml:space="preserve"> </w:t>
      </w:r>
    </w:p>
    <w:p w:rsidR="00EF28F4" w:rsidRDefault="00EF28F4" w:rsidP="00EF28F4">
      <w:pPr>
        <w:rPr>
          <w:rFonts w:ascii="Arial" w:hAnsi="Arial" w:cs="Arial"/>
        </w:rPr>
      </w:pPr>
      <w:r w:rsidRPr="00192695">
        <w:rPr>
          <w:rFonts w:ascii="Arial" w:hAnsi="Arial" w:cs="Arial"/>
        </w:rPr>
        <w:t>Mejor oferta</w:t>
      </w:r>
      <w:r>
        <w:rPr>
          <w:rFonts w:ascii="Arial" w:hAnsi="Arial" w:cs="Arial"/>
        </w:rPr>
        <w:t>:</w:t>
      </w:r>
      <w:r w:rsidRPr="00192695">
        <w:rPr>
          <w:rFonts w:ascii="Arial" w:hAnsi="Arial" w:cs="Arial"/>
        </w:rPr>
        <w:t xml:space="preserve"> </w:t>
      </w:r>
      <w:r w:rsidRPr="00141B63">
        <w:rPr>
          <w:rFonts w:ascii="Arial" w:hAnsi="Arial" w:cs="Arial"/>
          <w:b/>
        </w:rPr>
        <w:t>Técnico – Económica</w:t>
      </w:r>
      <w:r w:rsidRPr="00192695">
        <w:rPr>
          <w:rFonts w:ascii="Arial" w:hAnsi="Arial" w:cs="Arial"/>
        </w:rPr>
        <w:t>.</w:t>
      </w:r>
    </w:p>
    <w:p w:rsidR="00EF28F4" w:rsidRDefault="00EF28F4" w:rsidP="00EF28F4">
      <w:pPr>
        <w:rPr>
          <w:rFonts w:ascii="Arial" w:hAnsi="Arial" w:cs="Arial"/>
          <w:b/>
        </w:rPr>
      </w:pPr>
    </w:p>
    <w:p w:rsidR="00EF28F4" w:rsidRPr="000135C9" w:rsidRDefault="00EF28F4" w:rsidP="00834BDF">
      <w:pPr>
        <w:pStyle w:val="Ttulo3"/>
      </w:pPr>
      <w:bookmarkStart w:id="14" w:name="_Toc523415765"/>
      <w:r w:rsidRPr="000135C9">
        <w:t>1.3 IDIOMA</w:t>
      </w:r>
      <w:bookmarkEnd w:id="14"/>
      <w:r w:rsidRPr="000135C9">
        <w:t xml:space="preserve"> </w:t>
      </w:r>
    </w:p>
    <w:p w:rsidR="00EF28F4" w:rsidRDefault="00EF28F4" w:rsidP="00EF28F4">
      <w:pPr>
        <w:rPr>
          <w:rFonts w:ascii="Arial" w:hAnsi="Arial" w:cs="Arial"/>
        </w:rPr>
      </w:pPr>
      <w:r w:rsidRPr="00192695">
        <w:rPr>
          <w:rFonts w:ascii="Arial" w:hAnsi="Arial" w:cs="Arial"/>
        </w:rPr>
        <w:t xml:space="preserve">El idioma oficial de la presente Comparación de Precios es el español, por tanto, toda la correspondencia y documentos generados durante el procedimiento que intercambien el Oferente/Proponente y el Comité de Compras y Contrataciones deberán ser presentados en este idioma. </w:t>
      </w:r>
    </w:p>
    <w:p w:rsidR="00EF28F4" w:rsidRDefault="00EF28F4" w:rsidP="00EF28F4">
      <w:pPr>
        <w:rPr>
          <w:rFonts w:ascii="Arial" w:hAnsi="Arial" w:cs="Arial"/>
          <w:b/>
        </w:rPr>
      </w:pPr>
    </w:p>
    <w:p w:rsidR="00EF28F4" w:rsidRPr="000135C9" w:rsidRDefault="00EF28F4" w:rsidP="00834BDF">
      <w:pPr>
        <w:pStyle w:val="Ttulo3"/>
      </w:pPr>
      <w:bookmarkStart w:id="15" w:name="_Toc523415766"/>
      <w:r w:rsidRPr="000135C9">
        <w:t>1.4 PARTICIPANTES</w:t>
      </w:r>
      <w:bookmarkEnd w:id="15"/>
    </w:p>
    <w:p w:rsidR="00EF28F4" w:rsidRDefault="00EF28F4" w:rsidP="00EF28F4">
      <w:pPr>
        <w:jc w:val="both"/>
        <w:rPr>
          <w:rFonts w:ascii="Arial" w:hAnsi="Arial" w:cs="Arial"/>
        </w:rPr>
      </w:pPr>
      <w:r w:rsidRPr="00192695">
        <w:rPr>
          <w:rFonts w:ascii="Arial" w:hAnsi="Arial" w:cs="Arial"/>
        </w:rPr>
        <w:t xml:space="preserve">Podrá participar como postor cualquier persona física o jurídica nacional que cumpla los requerimientos establecidos en el artículo 8 y demás disposiciones de la Ley No. 340-06 y sus modificaciones, el Reglamento No. 543-12 de fecha 06 de septiembre de 2012, así como aquellos contenidos en las presentes Especificaciones Técnicas. </w:t>
      </w:r>
    </w:p>
    <w:p w:rsidR="00EF28F4" w:rsidRDefault="00EF28F4" w:rsidP="00EF28F4">
      <w:pPr>
        <w:jc w:val="both"/>
        <w:rPr>
          <w:rFonts w:ascii="Arial" w:hAnsi="Arial" w:cs="Arial"/>
        </w:rPr>
      </w:pPr>
      <w:r w:rsidRPr="00192695">
        <w:rPr>
          <w:rFonts w:ascii="Arial" w:hAnsi="Arial" w:cs="Arial"/>
        </w:rPr>
        <w:t xml:space="preserve">Podrán participar en el presente proceso de compra, en caso de que reúnan las condiciones necesarias para participar en el mismo, las Micro, Pequeñas y Medianas Empresas (MIPYMES). </w:t>
      </w:r>
    </w:p>
    <w:p w:rsidR="00A76041" w:rsidRDefault="00A76041" w:rsidP="00EF28F4">
      <w:pPr>
        <w:jc w:val="both"/>
        <w:rPr>
          <w:rFonts w:ascii="Arial" w:hAnsi="Arial" w:cs="Arial"/>
        </w:rPr>
      </w:pPr>
    </w:p>
    <w:p w:rsidR="00EF28F4" w:rsidRDefault="00EF28F4" w:rsidP="00EF28F4">
      <w:pPr>
        <w:jc w:val="both"/>
        <w:rPr>
          <w:rFonts w:ascii="Arial" w:hAnsi="Arial" w:cs="Arial"/>
          <w:color w:val="000000" w:themeColor="text1"/>
        </w:rPr>
      </w:pPr>
      <w:r w:rsidRPr="00A35F72">
        <w:rPr>
          <w:rFonts w:ascii="Arial" w:hAnsi="Arial" w:cs="Arial"/>
        </w:rPr>
        <w:t>Los interesados en presentar ofertas para la Comparación de Precios objeto de este proceso deberán estar inscritos en el Registro Nacional de Proveedores de la Dirección General de Contrataciones Públicas (en lo adelante “DGCP”) al momento de su inscripción en el presente proceso.</w:t>
      </w:r>
      <w:r w:rsidRPr="00A35F72">
        <w:rPr>
          <w:rFonts w:ascii="Arial" w:hAnsi="Arial" w:cs="Arial"/>
          <w:b/>
        </w:rPr>
        <w:t xml:space="preserve"> </w:t>
      </w:r>
      <w:r w:rsidRPr="00A35F72">
        <w:rPr>
          <w:rFonts w:ascii="Arial" w:hAnsi="Arial" w:cs="Arial"/>
          <w:b/>
          <w:color w:val="000000" w:themeColor="text1"/>
        </w:rPr>
        <w:t xml:space="preserve">EL RUBRO CORRESPONDIENTE A ESTE PROCESO ES: </w:t>
      </w:r>
      <w:r w:rsidR="00B8596A">
        <w:rPr>
          <w:rFonts w:ascii="Arial" w:hAnsi="Arial" w:cs="Arial"/>
          <w:b/>
          <w:color w:val="000000" w:themeColor="text1"/>
        </w:rPr>
        <w:t>Salud Ocupacional</w:t>
      </w:r>
      <w:r w:rsidR="00A35F72" w:rsidRPr="00A35F72">
        <w:rPr>
          <w:rFonts w:ascii="Arial" w:hAnsi="Arial" w:cs="Arial"/>
        </w:rPr>
        <w:t xml:space="preserve"> y cualquier otro Rubro a fin al objeto de la licitación</w:t>
      </w:r>
      <w:r w:rsidRPr="00A35F72">
        <w:rPr>
          <w:rFonts w:ascii="Arial" w:hAnsi="Arial" w:cs="Arial"/>
          <w:color w:val="000000" w:themeColor="text1"/>
        </w:rPr>
        <w:t>”</w:t>
      </w:r>
      <w:r w:rsidRPr="00D500F8">
        <w:rPr>
          <w:rFonts w:ascii="Arial" w:hAnsi="Arial" w:cs="Arial"/>
          <w:b/>
          <w:color w:val="000000" w:themeColor="text1"/>
        </w:rPr>
        <w:t>.</w:t>
      </w:r>
      <w:r w:rsidRPr="00D500F8">
        <w:rPr>
          <w:rFonts w:ascii="Arial" w:hAnsi="Arial" w:cs="Arial"/>
          <w:color w:val="000000" w:themeColor="text1"/>
        </w:rPr>
        <w:t xml:space="preserve">  </w:t>
      </w:r>
    </w:p>
    <w:p w:rsidR="00EF28F4" w:rsidRDefault="00EF28F4" w:rsidP="00EF28F4">
      <w:pPr>
        <w:jc w:val="both"/>
        <w:rPr>
          <w:rFonts w:ascii="Arial" w:hAnsi="Arial" w:cs="Arial"/>
        </w:rPr>
      </w:pPr>
    </w:p>
    <w:p w:rsidR="00EF28F4" w:rsidRDefault="00EF28F4" w:rsidP="00EF28F4">
      <w:pPr>
        <w:jc w:val="both"/>
        <w:rPr>
          <w:rFonts w:ascii="Arial" w:hAnsi="Arial" w:cs="Arial"/>
        </w:rPr>
      </w:pPr>
      <w:r w:rsidRPr="00192695">
        <w:rPr>
          <w:rFonts w:ascii="Arial" w:hAnsi="Arial" w:cs="Arial"/>
        </w:rPr>
        <w:t xml:space="preserve">En adición, deberán completar </w:t>
      </w:r>
      <w:r>
        <w:rPr>
          <w:rFonts w:ascii="Arial" w:hAnsi="Arial" w:cs="Arial"/>
        </w:rPr>
        <w:t xml:space="preserve">la ficha de Participante y enviarla al </w:t>
      </w:r>
      <w:r w:rsidRPr="00192695">
        <w:rPr>
          <w:rFonts w:ascii="Arial" w:hAnsi="Arial" w:cs="Arial"/>
        </w:rPr>
        <w:t>correo electrónico</w:t>
      </w:r>
      <w:r>
        <w:rPr>
          <w:rFonts w:ascii="Arial" w:hAnsi="Arial" w:cs="Arial"/>
        </w:rPr>
        <w:t xml:space="preserve"> </w:t>
      </w:r>
      <w:hyperlink r:id="rId12" w:history="1">
        <w:r w:rsidR="00B8596A" w:rsidRPr="0040173A">
          <w:rPr>
            <w:rStyle w:val="Hipervnculo"/>
            <w:rFonts w:ascii="Arial" w:hAnsi="Arial" w:cs="Arial"/>
          </w:rPr>
          <w:t>fdiaz@eted.gov.do/</w:t>
        </w:r>
      </w:hyperlink>
      <w:hyperlink r:id="rId13" w:history="1">
        <w:r w:rsidR="00A35F72" w:rsidRPr="0054765F">
          <w:rPr>
            <w:rStyle w:val="Hipervnculo"/>
            <w:rFonts w:ascii="Arial" w:hAnsi="Arial" w:cs="Arial"/>
          </w:rPr>
          <w:t>adeleon@eted.gov.do</w:t>
        </w:r>
      </w:hyperlink>
    </w:p>
    <w:p w:rsidR="00A76041" w:rsidRDefault="00A76041" w:rsidP="00EF28F4">
      <w:pPr>
        <w:jc w:val="both"/>
        <w:rPr>
          <w:rFonts w:ascii="Arial" w:hAnsi="Arial" w:cs="Arial"/>
        </w:rPr>
      </w:pPr>
    </w:p>
    <w:p w:rsidR="00EF28F4" w:rsidRPr="00B71A1D" w:rsidRDefault="00EF28F4" w:rsidP="00834BDF">
      <w:pPr>
        <w:pStyle w:val="Ttulo3"/>
      </w:pPr>
      <w:bookmarkStart w:id="16" w:name="_Toc523415767"/>
      <w:r w:rsidRPr="00B71A1D">
        <w:t>1.5 INHABILITADOS DE PARTICIPAR.</w:t>
      </w:r>
      <w:bookmarkEnd w:id="16"/>
    </w:p>
    <w:p w:rsidR="00EF28F4" w:rsidRDefault="00EF28F4" w:rsidP="00EF28F4">
      <w:pPr>
        <w:jc w:val="both"/>
        <w:rPr>
          <w:rFonts w:ascii="Arial" w:hAnsi="Arial" w:cs="Arial"/>
        </w:rPr>
      </w:pPr>
      <w:r w:rsidRPr="001E0C8A">
        <w:rPr>
          <w:rFonts w:ascii="Arial" w:hAnsi="Arial" w:cs="Arial"/>
        </w:rPr>
        <w:t xml:space="preserve"> Las personas físicas o jurídicas que en virtud de las disposiciones del Art. 14 de la Ley No.340-06 y sus modificaciones, se encuentren inhabilitadas para contratar con el Estado, no podrán participar en el proceso de comparación de precios descrito en el presente documento.</w:t>
      </w:r>
    </w:p>
    <w:p w:rsidR="00EF28F4" w:rsidRDefault="00EF28F4" w:rsidP="00EF28F4">
      <w:pPr>
        <w:jc w:val="both"/>
        <w:rPr>
          <w:rFonts w:ascii="Arial" w:hAnsi="Arial" w:cs="Arial"/>
        </w:rPr>
      </w:pPr>
    </w:p>
    <w:p w:rsidR="00EF28F4" w:rsidRPr="000135C9" w:rsidRDefault="00EF28F4" w:rsidP="00834BDF">
      <w:pPr>
        <w:pStyle w:val="Ttulo3"/>
      </w:pPr>
      <w:bookmarkStart w:id="17" w:name="_Toc523415768"/>
      <w:r>
        <w:lastRenderedPageBreak/>
        <w:t xml:space="preserve">1.6 </w:t>
      </w:r>
      <w:r w:rsidRPr="000135C9">
        <w:t>PRESENTACIÓN DE LAS PROPUESTAS</w:t>
      </w:r>
      <w:bookmarkEnd w:id="17"/>
    </w:p>
    <w:p w:rsidR="00EF28F4" w:rsidRDefault="00EF28F4" w:rsidP="00EF28F4">
      <w:pPr>
        <w:jc w:val="both"/>
        <w:rPr>
          <w:rFonts w:ascii="Arial" w:hAnsi="Arial" w:cs="Arial"/>
        </w:rPr>
      </w:pPr>
      <w:r w:rsidRPr="001E0C8A">
        <w:rPr>
          <w:rFonts w:ascii="Arial" w:hAnsi="Arial" w:cs="Arial"/>
        </w:rPr>
        <w:t xml:space="preserve">Las ofertas se presentarán por escrito en sobres lacrados, que posean la seguridad apropiada. Las propuestas se entregarán en dos (2) sobres cerrados, denominados: </w:t>
      </w:r>
    </w:p>
    <w:p w:rsidR="00EF28F4" w:rsidRDefault="00EF28F4" w:rsidP="00EF28F4">
      <w:pPr>
        <w:jc w:val="both"/>
        <w:rPr>
          <w:rFonts w:ascii="Arial" w:hAnsi="Arial" w:cs="Arial"/>
        </w:rPr>
      </w:pPr>
      <w:r w:rsidRPr="001E0C8A">
        <w:rPr>
          <w:rFonts w:ascii="Arial" w:hAnsi="Arial" w:cs="Arial"/>
        </w:rPr>
        <w:t xml:space="preserve">Sobre A Propuesta Técnica, y Sobre </w:t>
      </w:r>
      <w:r>
        <w:rPr>
          <w:rFonts w:ascii="Arial" w:hAnsi="Arial" w:cs="Arial"/>
        </w:rPr>
        <w:t>B</w:t>
      </w:r>
      <w:r w:rsidRPr="001E0C8A">
        <w:rPr>
          <w:rFonts w:ascii="Arial" w:hAnsi="Arial" w:cs="Arial"/>
        </w:rPr>
        <w:t xml:space="preserve"> Propuesta Económica</w:t>
      </w:r>
      <w:r>
        <w:rPr>
          <w:rFonts w:ascii="Arial" w:hAnsi="Arial" w:cs="Arial"/>
        </w:rPr>
        <w:t>.</w:t>
      </w:r>
    </w:p>
    <w:p w:rsidR="00905343" w:rsidRDefault="00905343" w:rsidP="00EF28F4">
      <w:pPr>
        <w:jc w:val="both"/>
        <w:rPr>
          <w:rFonts w:ascii="Arial" w:hAnsi="Arial" w:cs="Arial"/>
        </w:rPr>
      </w:pPr>
    </w:p>
    <w:p w:rsidR="00EF28F4" w:rsidRDefault="00EF28F4" w:rsidP="00EF28F4">
      <w:pPr>
        <w:jc w:val="both"/>
        <w:rPr>
          <w:rFonts w:ascii="Arial" w:hAnsi="Arial" w:cs="Arial"/>
        </w:rPr>
      </w:pPr>
      <w:r>
        <w:rPr>
          <w:rFonts w:ascii="Arial" w:hAnsi="Arial" w:cs="Arial"/>
        </w:rPr>
        <w:t>R</w:t>
      </w:r>
      <w:r w:rsidRPr="001E0C8A">
        <w:rPr>
          <w:rFonts w:ascii="Arial" w:hAnsi="Arial" w:cs="Arial"/>
        </w:rPr>
        <w:t>otulados como sigue:</w:t>
      </w:r>
    </w:p>
    <w:p w:rsidR="00905343" w:rsidRDefault="00905343" w:rsidP="00EF28F4">
      <w:pPr>
        <w:jc w:val="both"/>
        <w:rPr>
          <w:rFonts w:ascii="Arial" w:hAnsi="Arial" w:cs="Arial"/>
        </w:rPr>
      </w:pPr>
    </w:p>
    <w:p w:rsidR="00EF28F4" w:rsidRDefault="00EF28F4" w:rsidP="00D271C3">
      <w:pPr>
        <w:rPr>
          <w:rFonts w:ascii="Arial" w:hAnsi="Arial" w:cs="Arial"/>
        </w:rPr>
      </w:pPr>
      <w:r w:rsidRPr="0017075D">
        <w:rPr>
          <w:rFonts w:ascii="Arial" w:hAnsi="Arial" w:cs="Arial"/>
        </w:rPr>
        <w:t>El hecho de presentar oferta para este proceso, implica aceptación del postor a todas las disposiciones y normas establecidas en las presentes condiciones.</w:t>
      </w:r>
    </w:p>
    <w:p w:rsidR="000E54DD" w:rsidRDefault="000E54DD" w:rsidP="00D271C3">
      <w:pPr>
        <w:rPr>
          <w:rFonts w:ascii="Arial" w:hAnsi="Arial" w:cs="Arial"/>
        </w:rPr>
      </w:pPr>
    </w:p>
    <w:p w:rsidR="00EF28F4" w:rsidRDefault="00A76041" w:rsidP="00EF28F4">
      <w:pPr>
        <w:jc w:val="both"/>
        <w:rPr>
          <w:rFonts w:ascii="Arial" w:hAnsi="Arial" w:cs="Arial"/>
        </w:rPr>
      </w:pPr>
      <w:r w:rsidRPr="001E0C8A">
        <w:rPr>
          <w:rFonts w:ascii="Arial" w:hAnsi="Arial" w:cs="Arial"/>
          <w:noProof/>
          <w:lang w:eastAsia="es-DO"/>
        </w:rPr>
        <mc:AlternateContent>
          <mc:Choice Requires="wps">
            <w:drawing>
              <wp:anchor distT="45720" distB="45720" distL="114300" distR="114300" simplePos="0" relativeHeight="251658240" behindDoc="1" locked="0" layoutInCell="1" allowOverlap="1" wp14:anchorId="572966FA" wp14:editId="6A605F7B">
                <wp:simplePos x="0" y="0"/>
                <wp:positionH relativeFrom="margin">
                  <wp:posOffset>33048</wp:posOffset>
                </wp:positionH>
                <wp:positionV relativeFrom="paragraph">
                  <wp:posOffset>62975</wp:posOffset>
                </wp:positionV>
                <wp:extent cx="5518205" cy="1844703"/>
                <wp:effectExtent l="0" t="0" r="25400" b="2222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205" cy="1844703"/>
                        </a:xfrm>
                        <a:prstGeom prst="rect">
                          <a:avLst/>
                        </a:prstGeom>
                        <a:solidFill>
                          <a:srgbClr val="FFFFFF"/>
                        </a:solidFill>
                        <a:ln w="9525">
                          <a:solidFill>
                            <a:srgbClr val="000000"/>
                          </a:solidFill>
                          <a:miter lim="800000"/>
                          <a:headEnd/>
                          <a:tailEnd/>
                        </a:ln>
                      </wps:spPr>
                      <wps:txbx>
                        <w:txbxContent>
                          <w:p w:rsidR="001D4F2D" w:rsidRPr="00992214" w:rsidRDefault="001D4F2D" w:rsidP="00EF28F4">
                            <w:pPr>
                              <w:ind w:left="1416" w:firstLine="708"/>
                              <w:rPr>
                                <w:rFonts w:ascii="Arial Narrow" w:hAnsi="Arial Narrow" w:cs="Arial"/>
                                <w:b/>
                              </w:rPr>
                            </w:pPr>
                            <w:r w:rsidRPr="00992214">
                              <w:rPr>
                                <w:rFonts w:ascii="Arial Narrow" w:hAnsi="Arial Narrow" w:cs="Arial"/>
                                <w:b/>
                              </w:rPr>
                              <w:t>NOMBRE DEL OFERENTE/PROPONENTE</w:t>
                            </w:r>
                          </w:p>
                          <w:p w:rsidR="001D4F2D" w:rsidRPr="001A2610" w:rsidRDefault="001D4F2D" w:rsidP="00EF28F4">
                            <w:pPr>
                              <w:ind w:left="1416" w:firstLine="708"/>
                              <w:rPr>
                                <w:rFonts w:ascii="Arial Narrow" w:hAnsi="Arial Narrow" w:cs="Arial"/>
                              </w:rPr>
                            </w:pPr>
                            <w:r w:rsidRPr="001A2610">
                              <w:rPr>
                                <w:rFonts w:ascii="Arial Narrow" w:hAnsi="Arial Narrow" w:cs="Arial"/>
                              </w:rPr>
                              <w:t>(Sello Social)</w:t>
                            </w:r>
                          </w:p>
                          <w:p w:rsidR="001D4F2D" w:rsidRPr="001A2610" w:rsidRDefault="001D4F2D" w:rsidP="00EF28F4">
                            <w:pPr>
                              <w:ind w:left="1416" w:firstLine="708"/>
                              <w:rPr>
                                <w:rFonts w:ascii="Arial Narrow" w:hAnsi="Arial Narrow" w:cs="Arial"/>
                              </w:rPr>
                            </w:pPr>
                            <w:r w:rsidRPr="001A2610">
                              <w:rPr>
                                <w:rFonts w:ascii="Arial Narrow" w:hAnsi="Arial Narrow" w:cs="Arial"/>
                              </w:rPr>
                              <w:t>Firma del Representante Legal</w:t>
                            </w:r>
                          </w:p>
                          <w:p w:rsidR="001D4F2D" w:rsidRPr="00191CAA" w:rsidRDefault="001D4F2D" w:rsidP="00EF28F4">
                            <w:pPr>
                              <w:ind w:left="1416" w:firstLine="708"/>
                              <w:rPr>
                                <w:rFonts w:ascii="Arial Narrow" w:hAnsi="Arial Narrow" w:cs="Arial"/>
                                <w:b/>
                              </w:rPr>
                            </w:pPr>
                            <w:r w:rsidRPr="00191CAA">
                              <w:rPr>
                                <w:rFonts w:ascii="Arial Narrow" w:hAnsi="Arial Narrow" w:cs="Arial"/>
                                <w:b/>
                              </w:rPr>
                              <w:t>COMITÉ DE COMPRAS Y CONTRATACIONES</w:t>
                            </w:r>
                          </w:p>
                          <w:p w:rsidR="001D4F2D" w:rsidRPr="00530C41" w:rsidRDefault="001D4F2D" w:rsidP="00EF28F4">
                            <w:pPr>
                              <w:ind w:left="1416" w:firstLine="708"/>
                              <w:rPr>
                                <w:rFonts w:ascii="Arial Narrow" w:hAnsi="Arial Narrow" w:cs="Arial"/>
                              </w:rPr>
                            </w:pPr>
                            <w:r w:rsidRPr="00530C41">
                              <w:rPr>
                                <w:rFonts w:ascii="Arial Narrow" w:hAnsi="Arial Narrow" w:cs="Arial"/>
                              </w:rPr>
                              <w:t>Empresa de Transmisión Eléctrica Dominicana, ETED</w:t>
                            </w:r>
                          </w:p>
                          <w:p w:rsidR="001D4F2D" w:rsidRPr="001A2610" w:rsidRDefault="001D4F2D" w:rsidP="00EF28F4">
                            <w:pPr>
                              <w:ind w:left="1416" w:firstLine="708"/>
                              <w:rPr>
                                <w:rFonts w:ascii="Arial Narrow" w:hAnsi="Arial Narrow" w:cs="Arial"/>
                              </w:rPr>
                            </w:pPr>
                            <w:r>
                              <w:rPr>
                                <w:rFonts w:ascii="Arial Narrow" w:hAnsi="Arial Narrow" w:cs="Arial"/>
                                <w:b/>
                              </w:rPr>
                              <w:t xml:space="preserve">PRESENTACIÓN: </w:t>
                            </w:r>
                            <w:r w:rsidRPr="001A2610">
                              <w:rPr>
                                <w:rFonts w:ascii="Arial Narrow" w:hAnsi="Arial Narrow" w:cs="Arial"/>
                                <w:b/>
                              </w:rPr>
                              <w:t>OFERTA TÉCNICA</w:t>
                            </w:r>
                          </w:p>
                          <w:p w:rsidR="001D4F2D" w:rsidRPr="005F0FC5" w:rsidRDefault="001D4F2D" w:rsidP="00CB14E4">
                            <w:pPr>
                              <w:keepNext/>
                              <w:autoSpaceDE w:val="0"/>
                              <w:autoSpaceDN w:val="0"/>
                              <w:adjustRightInd w:val="0"/>
                              <w:jc w:val="both"/>
                              <w:outlineLvl w:val="0"/>
                              <w:rPr>
                                <w:rFonts w:ascii="Arial" w:hAnsi="Arial" w:cs="Arial"/>
                                <w:bCs/>
                                <w:spacing w:val="-20"/>
                                <w:w w:val="90"/>
                              </w:rPr>
                            </w:pPr>
                            <w:r>
                              <w:rPr>
                                <w:rFonts w:ascii="Arial Narrow" w:hAnsi="Arial Narrow" w:cs="Arial"/>
                                <w:b/>
                                <w:lang w:val="es-ES_tradnl"/>
                              </w:rPr>
                              <w:t xml:space="preserve">                                       </w:t>
                            </w:r>
                            <w:bookmarkStart w:id="18" w:name="_Toc523415769"/>
                            <w:r>
                              <w:rPr>
                                <w:rFonts w:ascii="Arial Narrow" w:hAnsi="Arial Narrow" w:cs="Arial"/>
                                <w:b/>
                                <w:lang w:val="es-ES_tradnl"/>
                              </w:rPr>
                              <w:t xml:space="preserve">REFERENCIA: </w:t>
                            </w:r>
                            <w:r w:rsidRPr="00191CAA">
                              <w:rPr>
                                <w:rFonts w:ascii="Arial Narrow" w:hAnsi="Arial Narrow" w:cs="Arial"/>
                                <w:b/>
                                <w:lang w:val="es-ES_tradnl"/>
                              </w:rPr>
                              <w:t>ETED-</w:t>
                            </w:r>
                            <w:r w:rsidRPr="00191CAA">
                              <w:rPr>
                                <w:rFonts w:ascii="Arial Narrow" w:hAnsi="Arial Narrow" w:cs="Arial"/>
                                <w:b/>
                                <w:lang w:val="es-ES"/>
                              </w:rPr>
                              <w:t>CCC-CP-201</w:t>
                            </w:r>
                            <w:r>
                              <w:rPr>
                                <w:rFonts w:ascii="Arial Narrow" w:hAnsi="Arial Narrow" w:cs="Arial"/>
                                <w:b/>
                                <w:lang w:val="es-ES"/>
                              </w:rPr>
                              <w:t>8</w:t>
                            </w:r>
                            <w:r w:rsidRPr="00191CAA">
                              <w:rPr>
                                <w:rFonts w:ascii="Arial Narrow" w:hAnsi="Arial Narrow" w:cs="Arial"/>
                                <w:b/>
                                <w:lang w:val="es-ES"/>
                              </w:rPr>
                              <w:t>-0</w:t>
                            </w:r>
                            <w:r>
                              <w:rPr>
                                <w:rFonts w:ascii="Arial Narrow" w:hAnsi="Arial Narrow" w:cs="Arial"/>
                                <w:b/>
                                <w:lang w:val="es-ES"/>
                              </w:rPr>
                              <w:t>056 “</w:t>
                            </w:r>
                            <w:r w:rsidRPr="005F0FC5">
                              <w:rPr>
                                <w:rFonts w:ascii="Arial" w:hAnsi="Arial" w:cs="Arial"/>
                                <w:b/>
                                <w:bCs/>
                                <w:spacing w:val="-20"/>
                                <w:w w:val="90"/>
                              </w:rPr>
                              <w:t>CONTRATACIÓN</w:t>
                            </w:r>
                            <w:r>
                              <w:rPr>
                                <w:rFonts w:ascii="Arial" w:hAnsi="Arial" w:cs="Arial"/>
                                <w:b/>
                                <w:bCs/>
                                <w:spacing w:val="-20"/>
                                <w:w w:val="90"/>
                              </w:rPr>
                              <w:t xml:space="preserve"> DE UNA EMPRESA ESPECIALISTA EN SERVICIOS DE SALUD OCUPACIONAL</w:t>
                            </w:r>
                            <w:r w:rsidRPr="005F0FC5">
                              <w:rPr>
                                <w:rFonts w:ascii="Arial" w:hAnsi="Arial" w:cs="Arial"/>
                                <w:bCs/>
                                <w:spacing w:val="-20"/>
                                <w:w w:val="90"/>
                              </w:rPr>
                              <w:t>”</w:t>
                            </w:r>
                            <w:bookmarkEnd w:id="18"/>
                            <w:r w:rsidRPr="005F0FC5">
                              <w:rPr>
                                <w:rFonts w:ascii="Arial" w:hAnsi="Arial" w:cs="Arial"/>
                                <w:bCs/>
                                <w:spacing w:val="-20"/>
                                <w:w w:val="90"/>
                              </w:rPr>
                              <w:t xml:space="preserve">   </w:t>
                            </w:r>
                          </w:p>
                          <w:p w:rsidR="001D4F2D" w:rsidRPr="00A35F72" w:rsidRDefault="001D4F2D" w:rsidP="00A35F72">
                            <w:pPr>
                              <w:ind w:left="4248" w:hanging="2130"/>
                              <w:rPr>
                                <w:rFonts w:ascii="Arial" w:hAnsi="Arial" w:cs="Arial"/>
                                <w:b/>
                                <w:sz w:val="20"/>
                                <w:szCs w:val="20"/>
                              </w:rPr>
                            </w:pPr>
                          </w:p>
                          <w:p w:rsidR="001D4F2D" w:rsidRDefault="001D4F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966FA" id="Cuadro de texto 2" o:spid="_x0000_s1027" type="#_x0000_t202" style="position:absolute;left:0;text-align:left;margin-left:2.6pt;margin-top:4.95pt;width:434.5pt;height:145.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">
                <v:textbox>
                  <w:txbxContent>
                    <w:p w:rsidR="001D4F2D" w:rsidRPr="00992214" w:rsidRDefault="001D4F2D" w:rsidP="00EF28F4">
                      <w:pPr>
                        <w:ind w:left="1416" w:firstLine="708"/>
                        <w:rPr>
                          <w:rFonts w:ascii="Arial Narrow" w:hAnsi="Arial Narrow" w:cs="Arial"/>
                          <w:b/>
                        </w:rPr>
                      </w:pPr>
                      <w:r w:rsidRPr="00992214">
                        <w:rPr>
                          <w:rFonts w:ascii="Arial Narrow" w:hAnsi="Arial Narrow" w:cs="Arial"/>
                          <w:b/>
                        </w:rPr>
                        <w:t>NOMBRE DEL OFERENTE/PROPONENTE</w:t>
                      </w:r>
                    </w:p>
                    <w:p w:rsidR="001D4F2D" w:rsidRPr="001A2610" w:rsidRDefault="001D4F2D" w:rsidP="00EF28F4">
                      <w:pPr>
                        <w:ind w:left="1416" w:firstLine="708"/>
                        <w:rPr>
                          <w:rFonts w:ascii="Arial Narrow" w:hAnsi="Arial Narrow" w:cs="Arial"/>
                        </w:rPr>
                      </w:pPr>
                      <w:r w:rsidRPr="001A2610">
                        <w:rPr>
                          <w:rFonts w:ascii="Arial Narrow" w:hAnsi="Arial Narrow" w:cs="Arial"/>
                        </w:rPr>
                        <w:t>(Sello Social)</w:t>
                      </w:r>
                    </w:p>
                    <w:p w:rsidR="001D4F2D" w:rsidRPr="001A2610" w:rsidRDefault="001D4F2D" w:rsidP="00EF28F4">
                      <w:pPr>
                        <w:ind w:left="1416" w:firstLine="708"/>
                        <w:rPr>
                          <w:rFonts w:ascii="Arial Narrow" w:hAnsi="Arial Narrow" w:cs="Arial"/>
                        </w:rPr>
                      </w:pPr>
                      <w:r w:rsidRPr="001A2610">
                        <w:rPr>
                          <w:rFonts w:ascii="Arial Narrow" w:hAnsi="Arial Narrow" w:cs="Arial"/>
                        </w:rPr>
                        <w:t>Firma del Representante Legal</w:t>
                      </w:r>
                    </w:p>
                    <w:p w:rsidR="001D4F2D" w:rsidRPr="00191CAA" w:rsidRDefault="001D4F2D" w:rsidP="00EF28F4">
                      <w:pPr>
                        <w:ind w:left="1416" w:firstLine="708"/>
                        <w:rPr>
                          <w:rFonts w:ascii="Arial Narrow" w:hAnsi="Arial Narrow" w:cs="Arial"/>
                          <w:b/>
                        </w:rPr>
                      </w:pPr>
                      <w:r w:rsidRPr="00191CAA">
                        <w:rPr>
                          <w:rFonts w:ascii="Arial Narrow" w:hAnsi="Arial Narrow" w:cs="Arial"/>
                          <w:b/>
                        </w:rPr>
                        <w:t>COMITÉ DE COMPRAS Y CONTRATACIONES</w:t>
                      </w:r>
                    </w:p>
                    <w:p w:rsidR="001D4F2D" w:rsidRPr="00530C41" w:rsidRDefault="001D4F2D" w:rsidP="00EF28F4">
                      <w:pPr>
                        <w:ind w:left="1416" w:firstLine="708"/>
                        <w:rPr>
                          <w:rFonts w:ascii="Arial Narrow" w:hAnsi="Arial Narrow" w:cs="Arial"/>
                        </w:rPr>
                      </w:pPr>
                      <w:r w:rsidRPr="00530C41">
                        <w:rPr>
                          <w:rFonts w:ascii="Arial Narrow" w:hAnsi="Arial Narrow" w:cs="Arial"/>
                        </w:rPr>
                        <w:t>Empresa de Transmisión Eléctrica Dominicana, ETED</w:t>
                      </w:r>
                    </w:p>
                    <w:p w:rsidR="001D4F2D" w:rsidRPr="001A2610" w:rsidRDefault="001D4F2D" w:rsidP="00EF28F4">
                      <w:pPr>
                        <w:ind w:left="1416" w:firstLine="708"/>
                        <w:rPr>
                          <w:rFonts w:ascii="Arial Narrow" w:hAnsi="Arial Narrow" w:cs="Arial"/>
                        </w:rPr>
                      </w:pPr>
                      <w:r>
                        <w:rPr>
                          <w:rFonts w:ascii="Arial Narrow" w:hAnsi="Arial Narrow" w:cs="Arial"/>
                          <w:b/>
                        </w:rPr>
                        <w:t xml:space="preserve">PRESENTACIÓN: </w:t>
                      </w:r>
                      <w:r w:rsidRPr="001A2610">
                        <w:rPr>
                          <w:rFonts w:ascii="Arial Narrow" w:hAnsi="Arial Narrow" w:cs="Arial"/>
                          <w:b/>
                        </w:rPr>
                        <w:t>OFERTA TÉCNICA</w:t>
                      </w:r>
                    </w:p>
                    <w:p w:rsidR="001D4F2D" w:rsidRPr="005F0FC5" w:rsidRDefault="001D4F2D" w:rsidP="00CB14E4">
                      <w:pPr>
                        <w:keepNext/>
                        <w:autoSpaceDE w:val="0"/>
                        <w:autoSpaceDN w:val="0"/>
                        <w:adjustRightInd w:val="0"/>
                        <w:jc w:val="both"/>
                        <w:outlineLvl w:val="0"/>
                        <w:rPr>
                          <w:rFonts w:ascii="Arial" w:hAnsi="Arial" w:cs="Arial"/>
                          <w:bCs/>
                          <w:spacing w:val="-20"/>
                          <w:w w:val="90"/>
                        </w:rPr>
                      </w:pPr>
                      <w:r>
                        <w:rPr>
                          <w:rFonts w:ascii="Arial Narrow" w:hAnsi="Arial Narrow" w:cs="Arial"/>
                          <w:b/>
                          <w:lang w:val="es-ES_tradnl"/>
                        </w:rPr>
                        <w:t xml:space="preserve">                                       </w:t>
                      </w:r>
                      <w:bookmarkStart w:id="19" w:name="_Toc523415769"/>
                      <w:r>
                        <w:rPr>
                          <w:rFonts w:ascii="Arial Narrow" w:hAnsi="Arial Narrow" w:cs="Arial"/>
                          <w:b/>
                          <w:lang w:val="es-ES_tradnl"/>
                        </w:rPr>
                        <w:t xml:space="preserve">REFERENCIA: </w:t>
                      </w:r>
                      <w:r w:rsidRPr="00191CAA">
                        <w:rPr>
                          <w:rFonts w:ascii="Arial Narrow" w:hAnsi="Arial Narrow" w:cs="Arial"/>
                          <w:b/>
                          <w:lang w:val="es-ES_tradnl"/>
                        </w:rPr>
                        <w:t>ETED-</w:t>
                      </w:r>
                      <w:r w:rsidRPr="00191CAA">
                        <w:rPr>
                          <w:rFonts w:ascii="Arial Narrow" w:hAnsi="Arial Narrow" w:cs="Arial"/>
                          <w:b/>
                          <w:lang w:val="es-ES"/>
                        </w:rPr>
                        <w:t>CCC-CP-201</w:t>
                      </w:r>
                      <w:r>
                        <w:rPr>
                          <w:rFonts w:ascii="Arial Narrow" w:hAnsi="Arial Narrow" w:cs="Arial"/>
                          <w:b/>
                          <w:lang w:val="es-ES"/>
                        </w:rPr>
                        <w:t>8</w:t>
                      </w:r>
                      <w:r w:rsidRPr="00191CAA">
                        <w:rPr>
                          <w:rFonts w:ascii="Arial Narrow" w:hAnsi="Arial Narrow" w:cs="Arial"/>
                          <w:b/>
                          <w:lang w:val="es-ES"/>
                        </w:rPr>
                        <w:t>-0</w:t>
                      </w:r>
                      <w:r>
                        <w:rPr>
                          <w:rFonts w:ascii="Arial Narrow" w:hAnsi="Arial Narrow" w:cs="Arial"/>
                          <w:b/>
                          <w:lang w:val="es-ES"/>
                        </w:rPr>
                        <w:t>056 “</w:t>
                      </w:r>
                      <w:r w:rsidRPr="005F0FC5">
                        <w:rPr>
                          <w:rFonts w:ascii="Arial" w:hAnsi="Arial" w:cs="Arial"/>
                          <w:b/>
                          <w:bCs/>
                          <w:spacing w:val="-20"/>
                          <w:w w:val="90"/>
                        </w:rPr>
                        <w:t>CONTRATACIÓN</w:t>
                      </w:r>
                      <w:r>
                        <w:rPr>
                          <w:rFonts w:ascii="Arial" w:hAnsi="Arial" w:cs="Arial"/>
                          <w:b/>
                          <w:bCs/>
                          <w:spacing w:val="-20"/>
                          <w:w w:val="90"/>
                        </w:rPr>
                        <w:t xml:space="preserve"> DE UNA EMPRESA ESPECIALISTA EN SERVICIOS DE SALUD OCUPACIONAL</w:t>
                      </w:r>
                      <w:r w:rsidRPr="005F0FC5">
                        <w:rPr>
                          <w:rFonts w:ascii="Arial" w:hAnsi="Arial" w:cs="Arial"/>
                          <w:bCs/>
                          <w:spacing w:val="-20"/>
                          <w:w w:val="90"/>
                        </w:rPr>
                        <w:t>”</w:t>
                      </w:r>
                      <w:bookmarkEnd w:id="19"/>
                      <w:r w:rsidRPr="005F0FC5">
                        <w:rPr>
                          <w:rFonts w:ascii="Arial" w:hAnsi="Arial" w:cs="Arial"/>
                          <w:bCs/>
                          <w:spacing w:val="-20"/>
                          <w:w w:val="90"/>
                        </w:rPr>
                        <w:t xml:space="preserve">   </w:t>
                      </w:r>
                    </w:p>
                    <w:p w:rsidR="001D4F2D" w:rsidRPr="00A35F72" w:rsidRDefault="001D4F2D" w:rsidP="00A35F72">
                      <w:pPr>
                        <w:ind w:left="4248" w:hanging="2130"/>
                        <w:rPr>
                          <w:rFonts w:ascii="Arial" w:hAnsi="Arial" w:cs="Arial"/>
                          <w:b/>
                          <w:sz w:val="20"/>
                          <w:szCs w:val="20"/>
                        </w:rPr>
                      </w:pPr>
                    </w:p>
                    <w:p w:rsidR="001D4F2D" w:rsidRDefault="001D4F2D"/>
                  </w:txbxContent>
                </v:textbox>
                <w10:wrap anchorx="margin"/>
              </v:shape>
            </w:pict>
          </mc:Fallback>
        </mc:AlternateContent>
      </w:r>
    </w:p>
    <w:p w:rsidR="00A76041" w:rsidRDefault="00A76041" w:rsidP="00EF28F4">
      <w:pPr>
        <w:jc w:val="both"/>
        <w:rPr>
          <w:rFonts w:ascii="Arial" w:hAnsi="Arial" w:cs="Arial"/>
        </w:rPr>
      </w:pPr>
    </w:p>
    <w:p w:rsidR="00A76041" w:rsidRDefault="00A76041" w:rsidP="00EF28F4">
      <w:pPr>
        <w:jc w:val="both"/>
        <w:rPr>
          <w:rFonts w:ascii="Arial" w:hAnsi="Arial" w:cs="Arial"/>
        </w:rPr>
      </w:pPr>
    </w:p>
    <w:p w:rsidR="00A76041" w:rsidRDefault="00A76041" w:rsidP="00EF28F4">
      <w:pPr>
        <w:jc w:val="both"/>
        <w:rPr>
          <w:rFonts w:ascii="Arial" w:hAnsi="Arial" w:cs="Arial"/>
        </w:rPr>
      </w:pPr>
    </w:p>
    <w:p w:rsidR="00A76041" w:rsidRDefault="00A76041" w:rsidP="00EF28F4">
      <w:pPr>
        <w:jc w:val="both"/>
        <w:rPr>
          <w:rFonts w:ascii="Arial" w:hAnsi="Arial" w:cs="Arial"/>
        </w:rPr>
      </w:pPr>
    </w:p>
    <w:p w:rsidR="00A76041" w:rsidRDefault="00A76041" w:rsidP="00EF28F4">
      <w:pPr>
        <w:jc w:val="both"/>
        <w:rPr>
          <w:rFonts w:ascii="Arial" w:hAnsi="Arial" w:cs="Arial"/>
        </w:rPr>
      </w:pPr>
    </w:p>
    <w:p w:rsidR="00A76041" w:rsidRDefault="00A76041" w:rsidP="00EF28F4">
      <w:pPr>
        <w:jc w:val="both"/>
        <w:rPr>
          <w:rFonts w:ascii="Arial" w:hAnsi="Arial" w:cs="Arial"/>
        </w:rPr>
      </w:pPr>
    </w:p>
    <w:p w:rsidR="00A76041" w:rsidRDefault="00A76041" w:rsidP="00EF28F4">
      <w:pPr>
        <w:jc w:val="both"/>
        <w:rPr>
          <w:rFonts w:ascii="Arial" w:hAnsi="Arial" w:cs="Arial"/>
        </w:rPr>
      </w:pPr>
    </w:p>
    <w:p w:rsidR="00A76041" w:rsidRDefault="00A76041" w:rsidP="00EF28F4">
      <w:pPr>
        <w:jc w:val="both"/>
        <w:rPr>
          <w:rFonts w:ascii="Arial" w:hAnsi="Arial" w:cs="Arial"/>
        </w:rPr>
      </w:pPr>
    </w:p>
    <w:p w:rsidR="00A76041" w:rsidRDefault="00A76041" w:rsidP="00EF28F4">
      <w:pPr>
        <w:jc w:val="both"/>
        <w:rPr>
          <w:rFonts w:ascii="Arial" w:hAnsi="Arial" w:cs="Arial"/>
        </w:rPr>
      </w:pPr>
    </w:p>
    <w:p w:rsidR="00A76041" w:rsidRDefault="00A76041" w:rsidP="00EF28F4">
      <w:pPr>
        <w:jc w:val="both"/>
        <w:rPr>
          <w:rFonts w:ascii="Arial" w:hAnsi="Arial" w:cs="Arial"/>
        </w:rPr>
      </w:pPr>
    </w:p>
    <w:p w:rsidR="00A76041" w:rsidRDefault="00A76041" w:rsidP="00EF28F4">
      <w:pPr>
        <w:jc w:val="both"/>
        <w:rPr>
          <w:rFonts w:ascii="Arial" w:hAnsi="Arial" w:cs="Arial"/>
        </w:rPr>
      </w:pPr>
    </w:p>
    <w:p w:rsidR="00EF28F4" w:rsidRDefault="00EF28F4" w:rsidP="00EF28F4">
      <w:pPr>
        <w:jc w:val="both"/>
        <w:rPr>
          <w:rFonts w:ascii="Arial" w:hAnsi="Arial" w:cs="Arial"/>
        </w:rPr>
      </w:pPr>
      <w:r w:rsidRPr="0017075D">
        <w:rPr>
          <w:rFonts w:ascii="Arial" w:hAnsi="Arial" w:cs="Arial"/>
        </w:rPr>
        <w:t>Los documentos contenidos en ambos sobres, deberán ser presentados obligatoriamente de la siguiente manera: a) Un (1) original, debidamente marcado como “ORIGINAL” en la primera página del ejemplar; y, b) Dos (2) fotocopias simples de los mismos, debidamente marcadas en su primera página como “COPIA No. 1” y “COPIA No. 2”, respectivamente”.</w:t>
      </w:r>
    </w:p>
    <w:p w:rsidR="00EF28F4" w:rsidRPr="0017075D" w:rsidRDefault="00EF28F4" w:rsidP="00EF28F4">
      <w:pPr>
        <w:jc w:val="both"/>
        <w:rPr>
          <w:rFonts w:ascii="Arial" w:hAnsi="Arial" w:cs="Arial"/>
        </w:rPr>
      </w:pPr>
    </w:p>
    <w:p w:rsidR="00EF28F4" w:rsidRDefault="00EF28F4" w:rsidP="00EF28F4">
      <w:pPr>
        <w:jc w:val="both"/>
        <w:rPr>
          <w:rFonts w:ascii="Arial" w:hAnsi="Arial" w:cs="Arial"/>
        </w:rPr>
      </w:pPr>
      <w:r w:rsidRPr="0017075D">
        <w:rPr>
          <w:rFonts w:ascii="Arial" w:hAnsi="Arial" w:cs="Arial"/>
        </w:rPr>
        <w:t xml:space="preserve">El original y las copias deberán firmarse en manuscrito, sellarse y numerarse en todas las páginas por su representante legal. </w:t>
      </w:r>
    </w:p>
    <w:p w:rsidR="00EF28F4" w:rsidRPr="0017075D" w:rsidRDefault="00EF28F4" w:rsidP="00EF28F4">
      <w:pPr>
        <w:jc w:val="both"/>
        <w:rPr>
          <w:rFonts w:ascii="Arial" w:hAnsi="Arial" w:cs="Arial"/>
        </w:rPr>
      </w:pPr>
    </w:p>
    <w:p w:rsidR="00EF28F4" w:rsidRDefault="00EF28F4" w:rsidP="00EF28F4">
      <w:pPr>
        <w:jc w:val="both"/>
        <w:rPr>
          <w:rFonts w:ascii="Arial" w:hAnsi="Arial" w:cs="Arial"/>
        </w:rPr>
      </w:pPr>
      <w:r w:rsidRPr="0017075D">
        <w:rPr>
          <w:rFonts w:ascii="Arial" w:hAnsi="Arial" w:cs="Arial"/>
        </w:rPr>
        <w:t xml:space="preserve">Serán rechazadas sin necesidad de motivaciones adicionales, las propuestas alternativas o simultáneas que sean presentadas en este proceso.   La violación de esta disposición dará lugar a la no admisión de todas las propuestas suscritas por el oferente que las presente. </w:t>
      </w:r>
    </w:p>
    <w:p w:rsidR="000E54DD" w:rsidRDefault="000E54DD" w:rsidP="00EF28F4">
      <w:pPr>
        <w:jc w:val="both"/>
        <w:rPr>
          <w:rFonts w:ascii="Arial" w:hAnsi="Arial" w:cs="Arial"/>
        </w:rPr>
      </w:pPr>
    </w:p>
    <w:p w:rsidR="000E54DD" w:rsidRDefault="000E54DD" w:rsidP="00EF28F4">
      <w:pPr>
        <w:jc w:val="both"/>
        <w:rPr>
          <w:rFonts w:ascii="Arial" w:hAnsi="Arial" w:cs="Arial"/>
        </w:rPr>
      </w:pPr>
    </w:p>
    <w:p w:rsidR="000E54DD" w:rsidRDefault="000E54DD" w:rsidP="00EF28F4">
      <w:pPr>
        <w:jc w:val="both"/>
        <w:rPr>
          <w:rFonts w:ascii="Arial" w:hAnsi="Arial" w:cs="Arial"/>
        </w:rPr>
      </w:pPr>
    </w:p>
    <w:p w:rsidR="000E54DD" w:rsidRDefault="000E54DD" w:rsidP="00EF28F4">
      <w:pPr>
        <w:jc w:val="both"/>
        <w:rPr>
          <w:rFonts w:ascii="Arial" w:hAnsi="Arial" w:cs="Arial"/>
        </w:rPr>
      </w:pPr>
    </w:p>
    <w:p w:rsidR="000E54DD" w:rsidRDefault="000E54DD" w:rsidP="00EF28F4">
      <w:pPr>
        <w:jc w:val="both"/>
        <w:rPr>
          <w:rFonts w:ascii="Arial" w:hAnsi="Arial" w:cs="Arial"/>
        </w:rPr>
      </w:pPr>
    </w:p>
    <w:p w:rsidR="000E54DD" w:rsidRDefault="000E54DD" w:rsidP="00EF28F4">
      <w:pPr>
        <w:jc w:val="both"/>
        <w:rPr>
          <w:rFonts w:ascii="Arial" w:hAnsi="Arial" w:cs="Arial"/>
        </w:rPr>
      </w:pPr>
    </w:p>
    <w:p w:rsidR="000E54DD" w:rsidRDefault="000E54DD" w:rsidP="00EF28F4">
      <w:pPr>
        <w:jc w:val="both"/>
        <w:rPr>
          <w:rFonts w:ascii="Arial" w:hAnsi="Arial" w:cs="Arial"/>
        </w:rPr>
      </w:pPr>
    </w:p>
    <w:p w:rsidR="000E54DD" w:rsidRDefault="000E54DD" w:rsidP="00EF28F4">
      <w:pPr>
        <w:jc w:val="both"/>
        <w:rPr>
          <w:rFonts w:ascii="Arial" w:hAnsi="Arial" w:cs="Arial"/>
        </w:rPr>
      </w:pPr>
    </w:p>
    <w:p w:rsidR="000E54DD" w:rsidRDefault="000E54DD" w:rsidP="00EF28F4">
      <w:pPr>
        <w:jc w:val="both"/>
        <w:rPr>
          <w:rFonts w:ascii="Arial" w:hAnsi="Arial" w:cs="Arial"/>
        </w:rPr>
      </w:pPr>
    </w:p>
    <w:p w:rsidR="000E54DD" w:rsidRDefault="000E54DD" w:rsidP="00EF28F4">
      <w:pPr>
        <w:jc w:val="both"/>
        <w:rPr>
          <w:rFonts w:ascii="Arial" w:hAnsi="Arial" w:cs="Arial"/>
        </w:rPr>
      </w:pPr>
    </w:p>
    <w:p w:rsidR="00EF28F4" w:rsidRPr="000135C9" w:rsidRDefault="00EF28F4" w:rsidP="00834BDF">
      <w:pPr>
        <w:pStyle w:val="Ttulo3"/>
      </w:pPr>
      <w:bookmarkStart w:id="20" w:name="_Toc523415770"/>
      <w:r>
        <w:lastRenderedPageBreak/>
        <w:t xml:space="preserve">1.7 </w:t>
      </w:r>
      <w:r w:rsidRPr="000135C9">
        <w:t>CRONOGRAMA DEL PROCESO</w:t>
      </w:r>
      <w:bookmarkEnd w:id="20"/>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00"/>
        <w:gridCol w:w="4320"/>
      </w:tblGrid>
      <w:tr w:rsidR="005A4DD9" w:rsidRPr="005073CF" w:rsidTr="0092484F">
        <w:trPr>
          <w:trHeight w:val="669"/>
        </w:trPr>
        <w:tc>
          <w:tcPr>
            <w:tcW w:w="5400" w:type="dxa"/>
            <w:tcBorders>
              <w:top w:val="single" w:sz="4" w:space="0" w:color="auto"/>
              <w:left w:val="single" w:sz="4" w:space="0" w:color="auto"/>
              <w:bottom w:val="single" w:sz="4" w:space="0" w:color="auto"/>
              <w:right w:val="single" w:sz="4" w:space="0" w:color="auto"/>
            </w:tcBorders>
            <w:shd w:val="clear" w:color="auto" w:fill="990000"/>
            <w:vAlign w:val="center"/>
          </w:tcPr>
          <w:p w:rsidR="005A4DD9" w:rsidRPr="005073CF" w:rsidRDefault="005A4DD9" w:rsidP="0092484F">
            <w:pPr>
              <w:jc w:val="center"/>
              <w:rPr>
                <w:rFonts w:ascii="Arial Narrow" w:hAnsi="Arial Narrow" w:cs="Arial"/>
                <w:b/>
              </w:rPr>
            </w:pPr>
            <w:r w:rsidRPr="005073CF">
              <w:rPr>
                <w:rFonts w:ascii="Arial Narrow" w:hAnsi="Arial Narrow" w:cs="Arial"/>
                <w:b/>
              </w:rPr>
              <w:t>ACTIVIDADES</w:t>
            </w:r>
          </w:p>
        </w:tc>
        <w:tc>
          <w:tcPr>
            <w:tcW w:w="4320" w:type="dxa"/>
            <w:tcBorders>
              <w:top w:val="single" w:sz="4" w:space="0" w:color="auto"/>
              <w:left w:val="single" w:sz="4" w:space="0" w:color="auto"/>
              <w:bottom w:val="single" w:sz="4" w:space="0" w:color="auto"/>
              <w:right w:val="single" w:sz="4" w:space="0" w:color="auto"/>
            </w:tcBorders>
            <w:shd w:val="clear" w:color="auto" w:fill="990000"/>
            <w:vAlign w:val="center"/>
          </w:tcPr>
          <w:p w:rsidR="005A4DD9" w:rsidRPr="0066724E" w:rsidRDefault="005A4DD9" w:rsidP="0092484F">
            <w:pPr>
              <w:jc w:val="center"/>
              <w:rPr>
                <w:rFonts w:ascii="Arial Narrow" w:hAnsi="Arial Narrow" w:cs="Arial"/>
                <w:b/>
                <w:color w:val="FF0000"/>
              </w:rPr>
            </w:pPr>
            <w:r w:rsidRPr="0066724E">
              <w:rPr>
                <w:rFonts w:ascii="Arial Narrow" w:hAnsi="Arial Narrow" w:cs="Arial"/>
                <w:b/>
              </w:rPr>
              <w:t>PERÍODO DE EJECUCIÓN</w:t>
            </w:r>
          </w:p>
        </w:tc>
      </w:tr>
      <w:tr w:rsidR="00AE67B3" w:rsidRPr="005073CF" w:rsidTr="0092484F">
        <w:trPr>
          <w:trHeight w:val="620"/>
        </w:trPr>
        <w:tc>
          <w:tcPr>
            <w:tcW w:w="5400" w:type="dxa"/>
            <w:tcBorders>
              <w:top w:val="single" w:sz="4" w:space="0" w:color="auto"/>
              <w:left w:val="single" w:sz="4" w:space="0" w:color="auto"/>
              <w:bottom w:val="single" w:sz="4" w:space="0" w:color="auto"/>
              <w:right w:val="single" w:sz="4" w:space="0" w:color="auto"/>
            </w:tcBorders>
          </w:tcPr>
          <w:p w:rsidR="00AE67B3" w:rsidRPr="00CB14E4" w:rsidRDefault="00AE67B3" w:rsidP="005A4DD9">
            <w:pPr>
              <w:numPr>
                <w:ilvl w:val="0"/>
                <w:numId w:val="1"/>
              </w:numPr>
              <w:spacing w:before="240"/>
              <w:jc w:val="both"/>
              <w:rPr>
                <w:rFonts w:ascii="Arial Narrow" w:hAnsi="Arial Narrow" w:cs="Arial"/>
                <w:b/>
                <w:sz w:val="22"/>
                <w:szCs w:val="22"/>
                <w:lang w:val="es-AR"/>
              </w:rPr>
            </w:pPr>
            <w:r w:rsidRPr="00CB14E4">
              <w:rPr>
                <w:rFonts w:ascii="Arial Narrow" w:hAnsi="Arial Narrow" w:cs="Arial"/>
                <w:sz w:val="22"/>
                <w:szCs w:val="22"/>
                <w:lang w:val="es-AR"/>
              </w:rPr>
              <w:t>Fecha de Publicación del Aviso de Convocatoria (Publicación llamado a participar en la  licitación)</w:t>
            </w:r>
          </w:p>
        </w:tc>
        <w:tc>
          <w:tcPr>
            <w:tcW w:w="4320" w:type="dxa"/>
            <w:tcBorders>
              <w:top w:val="single" w:sz="4" w:space="0" w:color="auto"/>
              <w:left w:val="single" w:sz="4" w:space="0" w:color="auto"/>
              <w:bottom w:val="single" w:sz="4" w:space="0" w:color="auto"/>
              <w:right w:val="single" w:sz="4" w:space="0" w:color="auto"/>
            </w:tcBorders>
            <w:vAlign w:val="center"/>
          </w:tcPr>
          <w:p w:rsidR="00AE67B3" w:rsidRPr="00E10C11" w:rsidRDefault="0086771C" w:rsidP="0086771C">
            <w:pPr>
              <w:ind w:left="360"/>
              <w:jc w:val="center"/>
              <w:rPr>
                <w:rFonts w:ascii="Arial Narrow" w:hAnsi="Arial Narrow" w:cs="Arial"/>
                <w:b/>
              </w:rPr>
            </w:pPr>
            <w:r>
              <w:rPr>
                <w:rFonts w:ascii="Arial Narrow" w:hAnsi="Arial Narrow" w:cs="Arial"/>
                <w:b/>
              </w:rPr>
              <w:t>Jueves 30/08/2018</w:t>
            </w:r>
          </w:p>
        </w:tc>
      </w:tr>
      <w:tr w:rsidR="00AE67B3" w:rsidRPr="005073CF" w:rsidTr="0092484F">
        <w:trPr>
          <w:trHeight w:val="390"/>
        </w:trPr>
        <w:tc>
          <w:tcPr>
            <w:tcW w:w="5400" w:type="dxa"/>
            <w:tcBorders>
              <w:top w:val="single" w:sz="4" w:space="0" w:color="auto"/>
              <w:left w:val="single" w:sz="4" w:space="0" w:color="auto"/>
              <w:bottom w:val="single" w:sz="4" w:space="0" w:color="auto"/>
              <w:right w:val="single" w:sz="4" w:space="0" w:color="auto"/>
            </w:tcBorders>
            <w:vAlign w:val="center"/>
          </w:tcPr>
          <w:p w:rsidR="00AE67B3" w:rsidRPr="00CB14E4" w:rsidRDefault="00AE67B3" w:rsidP="005A4DD9">
            <w:pPr>
              <w:numPr>
                <w:ilvl w:val="0"/>
                <w:numId w:val="1"/>
              </w:numPr>
              <w:jc w:val="both"/>
              <w:rPr>
                <w:rFonts w:ascii="Arial Narrow" w:hAnsi="Arial Narrow" w:cs="Arial"/>
                <w:sz w:val="22"/>
                <w:szCs w:val="22"/>
              </w:rPr>
            </w:pPr>
            <w:r w:rsidRPr="00CB14E4">
              <w:rPr>
                <w:rFonts w:ascii="Arial Narrow" w:hAnsi="Arial Narrow" w:cs="Arial"/>
                <w:sz w:val="22"/>
                <w:szCs w:val="22"/>
              </w:rPr>
              <w:t>Presentación de Aclaraciones (Período para realizar consultas por parte de los interesados)</w:t>
            </w:r>
          </w:p>
        </w:tc>
        <w:tc>
          <w:tcPr>
            <w:tcW w:w="4320" w:type="dxa"/>
            <w:tcBorders>
              <w:top w:val="single" w:sz="4" w:space="0" w:color="auto"/>
              <w:left w:val="single" w:sz="4" w:space="0" w:color="auto"/>
              <w:bottom w:val="single" w:sz="4" w:space="0" w:color="auto"/>
              <w:right w:val="single" w:sz="4" w:space="0" w:color="auto"/>
            </w:tcBorders>
            <w:vAlign w:val="center"/>
          </w:tcPr>
          <w:p w:rsidR="00AE67B3" w:rsidRPr="00E10C11" w:rsidRDefault="00384055" w:rsidP="00384055">
            <w:pPr>
              <w:ind w:left="360"/>
              <w:contextualSpacing/>
              <w:jc w:val="center"/>
              <w:rPr>
                <w:rFonts w:ascii="Arial Narrow" w:hAnsi="Arial Narrow" w:cs="Arial"/>
              </w:rPr>
            </w:pPr>
            <w:r>
              <w:rPr>
                <w:rFonts w:ascii="Arial Narrow" w:hAnsi="Arial Narrow" w:cs="Arial"/>
              </w:rPr>
              <w:t>Jueves</w:t>
            </w:r>
            <w:r w:rsidR="0086771C">
              <w:rPr>
                <w:rFonts w:ascii="Arial Narrow" w:hAnsi="Arial Narrow" w:cs="Arial"/>
              </w:rPr>
              <w:t xml:space="preserve"> </w:t>
            </w:r>
            <w:r>
              <w:rPr>
                <w:rFonts w:ascii="Arial Narrow" w:hAnsi="Arial Narrow" w:cs="Arial"/>
              </w:rPr>
              <w:t>06</w:t>
            </w:r>
            <w:r w:rsidR="0086771C">
              <w:rPr>
                <w:rFonts w:ascii="Arial Narrow" w:hAnsi="Arial Narrow" w:cs="Arial"/>
              </w:rPr>
              <w:t>/09/2018</w:t>
            </w:r>
          </w:p>
        </w:tc>
      </w:tr>
      <w:tr w:rsidR="00AE67B3" w:rsidRPr="005073CF" w:rsidTr="0092484F">
        <w:trPr>
          <w:trHeight w:val="702"/>
        </w:trPr>
        <w:tc>
          <w:tcPr>
            <w:tcW w:w="5400" w:type="dxa"/>
            <w:tcBorders>
              <w:top w:val="single" w:sz="4" w:space="0" w:color="auto"/>
              <w:left w:val="single" w:sz="4" w:space="0" w:color="auto"/>
              <w:bottom w:val="single" w:sz="4" w:space="0" w:color="auto"/>
              <w:right w:val="single" w:sz="4" w:space="0" w:color="auto"/>
            </w:tcBorders>
            <w:vAlign w:val="center"/>
          </w:tcPr>
          <w:p w:rsidR="00AE67B3" w:rsidRPr="00CB14E4" w:rsidRDefault="00AE67B3" w:rsidP="005A4DD9">
            <w:pPr>
              <w:numPr>
                <w:ilvl w:val="0"/>
                <w:numId w:val="1"/>
              </w:numPr>
              <w:jc w:val="both"/>
              <w:rPr>
                <w:rFonts w:ascii="Arial Narrow" w:hAnsi="Arial Narrow" w:cs="Arial"/>
                <w:sz w:val="22"/>
                <w:szCs w:val="22"/>
              </w:rPr>
            </w:pPr>
            <w:r w:rsidRPr="00CB14E4">
              <w:rPr>
                <w:rFonts w:ascii="Arial Narrow" w:hAnsi="Arial Narrow" w:cs="Arial"/>
                <w:sz w:val="22"/>
                <w:szCs w:val="22"/>
              </w:rPr>
              <w:t>Plazo máximo para expedir Emisión de Circulares, Enmiendas y/o Adendas (Plazo para emitir respuesta por parte del Comité de Compras y Contrataciones, mediante circulares , enmiendas o adendas)</w:t>
            </w:r>
          </w:p>
        </w:tc>
        <w:tc>
          <w:tcPr>
            <w:tcW w:w="4320" w:type="dxa"/>
            <w:tcBorders>
              <w:top w:val="single" w:sz="4" w:space="0" w:color="auto"/>
              <w:left w:val="single" w:sz="4" w:space="0" w:color="auto"/>
              <w:bottom w:val="single" w:sz="4" w:space="0" w:color="auto"/>
              <w:right w:val="single" w:sz="4" w:space="0" w:color="auto"/>
            </w:tcBorders>
            <w:vAlign w:val="center"/>
          </w:tcPr>
          <w:p w:rsidR="00AE67B3" w:rsidRPr="00E10C11" w:rsidRDefault="00384055" w:rsidP="00384055">
            <w:pPr>
              <w:ind w:left="360"/>
              <w:contextualSpacing/>
              <w:jc w:val="center"/>
              <w:rPr>
                <w:rFonts w:ascii="Arial Narrow" w:hAnsi="Arial Narrow" w:cs="Arial"/>
              </w:rPr>
            </w:pPr>
            <w:r>
              <w:rPr>
                <w:rFonts w:ascii="Arial Narrow" w:hAnsi="Arial Narrow" w:cs="Arial"/>
              </w:rPr>
              <w:t xml:space="preserve">Lunes </w:t>
            </w:r>
            <w:r w:rsidR="0086771C">
              <w:rPr>
                <w:rFonts w:ascii="Arial Narrow" w:hAnsi="Arial Narrow" w:cs="Arial"/>
              </w:rPr>
              <w:t xml:space="preserve"> </w:t>
            </w:r>
            <w:r>
              <w:rPr>
                <w:rFonts w:ascii="Arial Narrow" w:hAnsi="Arial Narrow" w:cs="Arial"/>
              </w:rPr>
              <w:t>10</w:t>
            </w:r>
            <w:r w:rsidR="0086771C">
              <w:rPr>
                <w:rFonts w:ascii="Arial Narrow" w:hAnsi="Arial Narrow" w:cs="Arial"/>
              </w:rPr>
              <w:t>/09/2018</w:t>
            </w:r>
          </w:p>
        </w:tc>
      </w:tr>
      <w:tr w:rsidR="00AE67B3" w:rsidRPr="005073CF" w:rsidTr="00A1239F">
        <w:trPr>
          <w:trHeight w:val="908"/>
        </w:trPr>
        <w:tc>
          <w:tcPr>
            <w:tcW w:w="5400" w:type="dxa"/>
            <w:tcBorders>
              <w:top w:val="single" w:sz="4" w:space="0" w:color="auto"/>
              <w:left w:val="single" w:sz="4" w:space="0" w:color="auto"/>
              <w:bottom w:val="single" w:sz="4" w:space="0" w:color="auto"/>
              <w:right w:val="single" w:sz="4" w:space="0" w:color="auto"/>
            </w:tcBorders>
            <w:vAlign w:val="center"/>
          </w:tcPr>
          <w:p w:rsidR="00AE67B3" w:rsidRPr="00CB14E4" w:rsidRDefault="00AE67B3" w:rsidP="005A4DD9">
            <w:pPr>
              <w:numPr>
                <w:ilvl w:val="0"/>
                <w:numId w:val="1"/>
              </w:numPr>
              <w:jc w:val="both"/>
              <w:rPr>
                <w:rFonts w:ascii="Arial Narrow" w:hAnsi="Arial Narrow" w:cs="Arial"/>
                <w:sz w:val="22"/>
                <w:szCs w:val="22"/>
              </w:rPr>
            </w:pPr>
            <w:r w:rsidRPr="00CB14E4">
              <w:rPr>
                <w:rFonts w:ascii="Arial Narrow" w:hAnsi="Arial Narrow" w:cs="Arial"/>
                <w:b/>
                <w:bCs/>
                <w:sz w:val="22"/>
                <w:szCs w:val="22"/>
              </w:rPr>
              <w:t xml:space="preserve">Recepción de Propuestas (Credenciales e Informaciones técnicas)  “Sobre A” y </w:t>
            </w:r>
            <w:r w:rsidRPr="00CB14E4">
              <w:rPr>
                <w:rFonts w:ascii="Arial Narrow" w:hAnsi="Arial Narrow" w:cs="Arial"/>
                <w:b/>
                <w:sz w:val="22"/>
                <w:szCs w:val="22"/>
              </w:rPr>
              <w:t>Propuestas   Económicas “Sobre B”</w:t>
            </w:r>
          </w:p>
        </w:tc>
        <w:tc>
          <w:tcPr>
            <w:tcW w:w="4320" w:type="dxa"/>
            <w:tcBorders>
              <w:top w:val="single" w:sz="4" w:space="0" w:color="auto"/>
              <w:left w:val="single" w:sz="4" w:space="0" w:color="auto"/>
              <w:bottom w:val="single" w:sz="4" w:space="0" w:color="auto"/>
              <w:right w:val="single" w:sz="4" w:space="0" w:color="auto"/>
            </w:tcBorders>
            <w:vAlign w:val="center"/>
          </w:tcPr>
          <w:p w:rsidR="00AE67B3" w:rsidRPr="00E10C11" w:rsidRDefault="00384055" w:rsidP="00384055">
            <w:pPr>
              <w:ind w:left="360"/>
              <w:jc w:val="center"/>
              <w:rPr>
                <w:rFonts w:ascii="Arial Narrow" w:hAnsi="Arial Narrow" w:cs="Arial"/>
                <w:b/>
              </w:rPr>
            </w:pPr>
            <w:r>
              <w:rPr>
                <w:rFonts w:ascii="Arial Narrow" w:hAnsi="Arial Narrow" w:cs="Arial"/>
                <w:b/>
              </w:rPr>
              <w:t>Miércoles 12/09/201/</w:t>
            </w:r>
            <w:r w:rsidR="00CF7EA8">
              <w:rPr>
                <w:rFonts w:ascii="Arial Narrow" w:hAnsi="Arial Narrow" w:cs="Arial"/>
                <w:b/>
              </w:rPr>
              <w:t xml:space="preserve"> hasta las 4:00 p.m.</w:t>
            </w:r>
          </w:p>
        </w:tc>
      </w:tr>
      <w:tr w:rsidR="00AE67B3" w:rsidRPr="005073CF" w:rsidTr="00A1239F">
        <w:trPr>
          <w:trHeight w:val="744"/>
        </w:trPr>
        <w:tc>
          <w:tcPr>
            <w:tcW w:w="5400" w:type="dxa"/>
            <w:tcBorders>
              <w:top w:val="single" w:sz="4" w:space="0" w:color="auto"/>
              <w:left w:val="single" w:sz="4" w:space="0" w:color="auto"/>
              <w:bottom w:val="single" w:sz="4" w:space="0" w:color="auto"/>
              <w:right w:val="single" w:sz="4" w:space="0" w:color="auto"/>
            </w:tcBorders>
            <w:vAlign w:val="center"/>
          </w:tcPr>
          <w:p w:rsidR="00AE67B3" w:rsidRPr="00CB14E4" w:rsidRDefault="00AE67B3" w:rsidP="005A4DD9">
            <w:pPr>
              <w:numPr>
                <w:ilvl w:val="0"/>
                <w:numId w:val="1"/>
              </w:numPr>
              <w:jc w:val="both"/>
              <w:rPr>
                <w:rFonts w:ascii="Arial Narrow" w:hAnsi="Arial Narrow" w:cs="Arial"/>
                <w:b/>
                <w:bCs/>
                <w:sz w:val="22"/>
                <w:szCs w:val="22"/>
              </w:rPr>
            </w:pPr>
            <w:r w:rsidRPr="00CB14E4">
              <w:rPr>
                <w:rFonts w:ascii="Arial Narrow" w:hAnsi="Arial Narrow" w:cs="Arial"/>
                <w:b/>
                <w:bCs/>
                <w:sz w:val="22"/>
                <w:szCs w:val="22"/>
              </w:rPr>
              <w:t>Apertura de credenciales (Solo Comit</w:t>
            </w:r>
            <w:r w:rsidRPr="00CB14E4">
              <w:rPr>
                <w:rFonts w:ascii="Sylfaen" w:hAnsi="Sylfaen" w:cs="Arial"/>
                <w:b/>
                <w:bCs/>
                <w:sz w:val="22"/>
                <w:szCs w:val="22"/>
              </w:rPr>
              <w:t>é de Compras)</w:t>
            </w:r>
          </w:p>
        </w:tc>
        <w:tc>
          <w:tcPr>
            <w:tcW w:w="4320" w:type="dxa"/>
            <w:tcBorders>
              <w:top w:val="single" w:sz="4" w:space="0" w:color="auto"/>
              <w:left w:val="single" w:sz="4" w:space="0" w:color="auto"/>
              <w:bottom w:val="single" w:sz="4" w:space="0" w:color="auto"/>
              <w:right w:val="single" w:sz="4" w:space="0" w:color="auto"/>
            </w:tcBorders>
            <w:vAlign w:val="center"/>
          </w:tcPr>
          <w:p w:rsidR="00AE67B3" w:rsidRPr="00E10C11" w:rsidRDefault="00384055" w:rsidP="00384055">
            <w:pPr>
              <w:ind w:left="360"/>
              <w:jc w:val="center"/>
              <w:rPr>
                <w:rFonts w:ascii="Arial Narrow" w:hAnsi="Arial Narrow" w:cs="Arial"/>
              </w:rPr>
            </w:pPr>
            <w:r>
              <w:rPr>
                <w:rFonts w:ascii="Arial Narrow" w:hAnsi="Arial Narrow" w:cs="Arial"/>
              </w:rPr>
              <w:t>Jueves 13/09/2018</w:t>
            </w:r>
          </w:p>
        </w:tc>
      </w:tr>
      <w:tr w:rsidR="00AE67B3" w:rsidRPr="005073CF" w:rsidTr="00A1239F">
        <w:trPr>
          <w:trHeight w:val="720"/>
        </w:trPr>
        <w:tc>
          <w:tcPr>
            <w:tcW w:w="5400" w:type="dxa"/>
            <w:tcBorders>
              <w:top w:val="single" w:sz="4" w:space="0" w:color="auto"/>
              <w:left w:val="single" w:sz="4" w:space="0" w:color="auto"/>
              <w:bottom w:val="single" w:sz="4" w:space="0" w:color="auto"/>
              <w:right w:val="single" w:sz="4" w:space="0" w:color="auto"/>
            </w:tcBorders>
            <w:vAlign w:val="center"/>
          </w:tcPr>
          <w:p w:rsidR="00AE67B3" w:rsidRPr="00CB14E4" w:rsidRDefault="00AE67B3" w:rsidP="005A4DD9">
            <w:pPr>
              <w:numPr>
                <w:ilvl w:val="0"/>
                <w:numId w:val="1"/>
              </w:numPr>
              <w:jc w:val="both"/>
              <w:rPr>
                <w:rFonts w:ascii="Arial Narrow" w:hAnsi="Arial Narrow" w:cs="Arial"/>
                <w:sz w:val="22"/>
                <w:szCs w:val="22"/>
              </w:rPr>
            </w:pPr>
            <w:r w:rsidRPr="00CB14E4">
              <w:rPr>
                <w:rFonts w:ascii="Arial Narrow" w:hAnsi="Arial Narrow" w:cs="Arial"/>
                <w:sz w:val="22"/>
                <w:szCs w:val="22"/>
              </w:rPr>
              <w:t>Verificación, Validación y Evaluación contenido de las Propuestas Técnicas “Sobre A”.</w:t>
            </w:r>
          </w:p>
        </w:tc>
        <w:tc>
          <w:tcPr>
            <w:tcW w:w="4320" w:type="dxa"/>
            <w:tcBorders>
              <w:top w:val="single" w:sz="4" w:space="0" w:color="auto"/>
              <w:left w:val="single" w:sz="4" w:space="0" w:color="auto"/>
              <w:bottom w:val="single" w:sz="4" w:space="0" w:color="auto"/>
              <w:right w:val="single" w:sz="4" w:space="0" w:color="auto"/>
            </w:tcBorders>
            <w:vAlign w:val="center"/>
          </w:tcPr>
          <w:p w:rsidR="00AE67B3" w:rsidRPr="00E10C11" w:rsidRDefault="004D5778" w:rsidP="004D5778">
            <w:pPr>
              <w:ind w:left="360"/>
              <w:jc w:val="center"/>
              <w:rPr>
                <w:rFonts w:ascii="Arial Narrow" w:hAnsi="Arial Narrow" w:cs="Arial"/>
              </w:rPr>
            </w:pPr>
            <w:r>
              <w:rPr>
                <w:rFonts w:ascii="Arial Narrow" w:hAnsi="Arial Narrow" w:cs="Arial"/>
              </w:rPr>
              <w:t>Martes 19/09/2018</w:t>
            </w:r>
          </w:p>
        </w:tc>
      </w:tr>
      <w:tr w:rsidR="00AE67B3" w:rsidRPr="005073CF" w:rsidTr="00A1239F">
        <w:trPr>
          <w:trHeight w:val="560"/>
        </w:trPr>
        <w:tc>
          <w:tcPr>
            <w:tcW w:w="5400" w:type="dxa"/>
            <w:tcBorders>
              <w:top w:val="single" w:sz="4" w:space="0" w:color="auto"/>
              <w:left w:val="single" w:sz="4" w:space="0" w:color="auto"/>
              <w:bottom w:val="single" w:sz="4" w:space="0" w:color="auto"/>
              <w:right w:val="single" w:sz="4" w:space="0" w:color="auto"/>
            </w:tcBorders>
            <w:vAlign w:val="center"/>
          </w:tcPr>
          <w:p w:rsidR="00AE67B3" w:rsidRPr="00CB14E4" w:rsidRDefault="00AE67B3" w:rsidP="005A4DD9">
            <w:pPr>
              <w:numPr>
                <w:ilvl w:val="0"/>
                <w:numId w:val="1"/>
              </w:numPr>
              <w:jc w:val="both"/>
              <w:rPr>
                <w:rFonts w:ascii="Arial Narrow" w:hAnsi="Arial Narrow" w:cs="Arial"/>
                <w:sz w:val="22"/>
                <w:szCs w:val="22"/>
              </w:rPr>
            </w:pPr>
            <w:r w:rsidRPr="00CB14E4">
              <w:rPr>
                <w:rFonts w:ascii="Arial Narrow" w:hAnsi="Arial Narrow" w:cs="Arial"/>
                <w:sz w:val="22"/>
                <w:szCs w:val="22"/>
              </w:rPr>
              <w:t>Notificación de errores u omisiones de naturaleza subsanables.</w:t>
            </w:r>
          </w:p>
        </w:tc>
        <w:tc>
          <w:tcPr>
            <w:tcW w:w="4320" w:type="dxa"/>
            <w:tcBorders>
              <w:top w:val="single" w:sz="4" w:space="0" w:color="auto"/>
              <w:left w:val="single" w:sz="4" w:space="0" w:color="auto"/>
              <w:bottom w:val="single" w:sz="4" w:space="0" w:color="auto"/>
              <w:right w:val="single" w:sz="4" w:space="0" w:color="auto"/>
            </w:tcBorders>
            <w:vAlign w:val="center"/>
          </w:tcPr>
          <w:p w:rsidR="00AE67B3" w:rsidRPr="00E10C11" w:rsidRDefault="004D5778" w:rsidP="004D5778">
            <w:pPr>
              <w:ind w:left="360"/>
              <w:jc w:val="center"/>
              <w:rPr>
                <w:rFonts w:ascii="Arial Narrow" w:hAnsi="Arial Narrow" w:cs="Arial"/>
              </w:rPr>
            </w:pPr>
            <w:r>
              <w:rPr>
                <w:rFonts w:ascii="Arial Narrow" w:hAnsi="Arial Narrow" w:cs="Arial"/>
              </w:rPr>
              <w:t>Jueves 20/09/2018</w:t>
            </w:r>
          </w:p>
        </w:tc>
      </w:tr>
      <w:tr w:rsidR="00AE67B3" w:rsidRPr="005073CF" w:rsidTr="00A1239F">
        <w:trPr>
          <w:trHeight w:val="412"/>
        </w:trPr>
        <w:tc>
          <w:tcPr>
            <w:tcW w:w="5400" w:type="dxa"/>
            <w:tcBorders>
              <w:top w:val="single" w:sz="4" w:space="0" w:color="auto"/>
              <w:left w:val="single" w:sz="4" w:space="0" w:color="auto"/>
              <w:bottom w:val="single" w:sz="4" w:space="0" w:color="auto"/>
              <w:right w:val="single" w:sz="4" w:space="0" w:color="auto"/>
            </w:tcBorders>
            <w:vAlign w:val="center"/>
          </w:tcPr>
          <w:p w:rsidR="00AE67B3" w:rsidRPr="00CB14E4" w:rsidRDefault="00AE67B3" w:rsidP="005A4DD9">
            <w:pPr>
              <w:numPr>
                <w:ilvl w:val="0"/>
                <w:numId w:val="1"/>
              </w:numPr>
              <w:jc w:val="both"/>
              <w:rPr>
                <w:rFonts w:ascii="Arial Narrow" w:hAnsi="Arial Narrow" w:cs="Arial"/>
                <w:sz w:val="22"/>
                <w:szCs w:val="22"/>
              </w:rPr>
            </w:pPr>
            <w:r w:rsidRPr="00CB14E4">
              <w:rPr>
                <w:rFonts w:ascii="Arial Narrow" w:hAnsi="Arial Narrow" w:cs="Arial"/>
                <w:sz w:val="22"/>
                <w:szCs w:val="22"/>
              </w:rPr>
              <w:t>Periodo de  Recepción de subsanación de ofertas</w:t>
            </w:r>
          </w:p>
        </w:tc>
        <w:tc>
          <w:tcPr>
            <w:tcW w:w="4320" w:type="dxa"/>
            <w:tcBorders>
              <w:top w:val="single" w:sz="4" w:space="0" w:color="auto"/>
              <w:left w:val="single" w:sz="4" w:space="0" w:color="auto"/>
              <w:bottom w:val="single" w:sz="4" w:space="0" w:color="auto"/>
              <w:right w:val="single" w:sz="4" w:space="0" w:color="auto"/>
            </w:tcBorders>
            <w:vAlign w:val="center"/>
          </w:tcPr>
          <w:p w:rsidR="00AE67B3" w:rsidRPr="00E10C11" w:rsidRDefault="004D5778" w:rsidP="004D5778">
            <w:pPr>
              <w:ind w:left="360"/>
              <w:jc w:val="center"/>
              <w:rPr>
                <w:rFonts w:ascii="Arial Narrow" w:hAnsi="Arial Narrow" w:cs="Arial"/>
              </w:rPr>
            </w:pPr>
            <w:r>
              <w:rPr>
                <w:rFonts w:ascii="Arial Narrow" w:hAnsi="Arial Narrow" w:cs="Arial"/>
              </w:rPr>
              <w:t>Martes 25/09/2018 hasta la 12:00</w:t>
            </w:r>
          </w:p>
        </w:tc>
      </w:tr>
      <w:tr w:rsidR="00AE67B3" w:rsidRPr="005073CF" w:rsidTr="00A1239F">
        <w:trPr>
          <w:trHeight w:val="417"/>
        </w:trPr>
        <w:tc>
          <w:tcPr>
            <w:tcW w:w="5400" w:type="dxa"/>
            <w:tcBorders>
              <w:top w:val="single" w:sz="4" w:space="0" w:color="auto"/>
              <w:left w:val="single" w:sz="4" w:space="0" w:color="auto"/>
              <w:bottom w:val="single" w:sz="4" w:space="0" w:color="auto"/>
              <w:right w:val="single" w:sz="4" w:space="0" w:color="auto"/>
            </w:tcBorders>
            <w:vAlign w:val="center"/>
          </w:tcPr>
          <w:p w:rsidR="00AE67B3" w:rsidRPr="00CB14E4" w:rsidRDefault="00AE67B3" w:rsidP="005A4DD9">
            <w:pPr>
              <w:numPr>
                <w:ilvl w:val="0"/>
                <w:numId w:val="1"/>
              </w:numPr>
              <w:jc w:val="both"/>
              <w:rPr>
                <w:rFonts w:ascii="Arial Narrow" w:hAnsi="Arial Narrow" w:cs="Arial"/>
                <w:sz w:val="22"/>
                <w:szCs w:val="22"/>
              </w:rPr>
            </w:pPr>
            <w:r w:rsidRPr="00CB14E4">
              <w:rPr>
                <w:rFonts w:ascii="Arial Narrow" w:hAnsi="Arial Narrow" w:cs="Arial"/>
                <w:sz w:val="22"/>
                <w:szCs w:val="22"/>
              </w:rPr>
              <w:t>Período de Ponderación de Subsanaciones</w:t>
            </w:r>
          </w:p>
        </w:tc>
        <w:tc>
          <w:tcPr>
            <w:tcW w:w="4320" w:type="dxa"/>
            <w:tcBorders>
              <w:top w:val="single" w:sz="4" w:space="0" w:color="auto"/>
              <w:left w:val="single" w:sz="4" w:space="0" w:color="auto"/>
              <w:bottom w:val="single" w:sz="4" w:space="0" w:color="auto"/>
              <w:right w:val="single" w:sz="4" w:space="0" w:color="auto"/>
            </w:tcBorders>
            <w:vAlign w:val="center"/>
          </w:tcPr>
          <w:p w:rsidR="00AE67B3" w:rsidRPr="00E10C11" w:rsidRDefault="004D5778" w:rsidP="004D5778">
            <w:pPr>
              <w:ind w:left="360"/>
              <w:jc w:val="center"/>
              <w:rPr>
                <w:rFonts w:ascii="Arial Narrow" w:hAnsi="Arial Narrow" w:cs="Arial"/>
              </w:rPr>
            </w:pPr>
            <w:r>
              <w:rPr>
                <w:rFonts w:ascii="Arial Narrow" w:hAnsi="Arial Narrow" w:cs="Arial"/>
              </w:rPr>
              <w:t>Martes 25/09/2018</w:t>
            </w:r>
          </w:p>
        </w:tc>
      </w:tr>
      <w:tr w:rsidR="00AE67B3" w:rsidRPr="005073CF" w:rsidTr="0092484F">
        <w:trPr>
          <w:trHeight w:val="1036"/>
        </w:trPr>
        <w:tc>
          <w:tcPr>
            <w:tcW w:w="5400" w:type="dxa"/>
            <w:tcBorders>
              <w:top w:val="single" w:sz="4" w:space="0" w:color="auto"/>
              <w:left w:val="single" w:sz="4" w:space="0" w:color="auto"/>
              <w:bottom w:val="single" w:sz="4" w:space="0" w:color="auto"/>
              <w:right w:val="single" w:sz="4" w:space="0" w:color="auto"/>
            </w:tcBorders>
            <w:vAlign w:val="center"/>
          </w:tcPr>
          <w:p w:rsidR="00AE67B3" w:rsidRPr="00CB14E4" w:rsidRDefault="00AE67B3" w:rsidP="005A4DD9">
            <w:pPr>
              <w:numPr>
                <w:ilvl w:val="0"/>
                <w:numId w:val="1"/>
              </w:numPr>
              <w:jc w:val="both"/>
              <w:rPr>
                <w:rFonts w:ascii="Arial Narrow" w:hAnsi="Arial Narrow" w:cs="Arial"/>
                <w:sz w:val="22"/>
                <w:szCs w:val="22"/>
              </w:rPr>
            </w:pPr>
            <w:r w:rsidRPr="00CB14E4">
              <w:rPr>
                <w:rFonts w:ascii="Arial Narrow" w:hAnsi="Arial Narrow" w:cs="Arial"/>
                <w:sz w:val="22"/>
                <w:szCs w:val="22"/>
              </w:rPr>
              <w:t>Notificación Resultados del Proceso de Subsanación y Oferentes Habilitados para la  presentación de  Propuestas Económicas “Sobre B”</w:t>
            </w:r>
          </w:p>
        </w:tc>
        <w:tc>
          <w:tcPr>
            <w:tcW w:w="4320" w:type="dxa"/>
            <w:tcBorders>
              <w:top w:val="single" w:sz="4" w:space="0" w:color="auto"/>
              <w:left w:val="single" w:sz="4" w:space="0" w:color="auto"/>
              <w:bottom w:val="single" w:sz="4" w:space="0" w:color="auto"/>
              <w:right w:val="single" w:sz="4" w:space="0" w:color="auto"/>
            </w:tcBorders>
            <w:vAlign w:val="center"/>
          </w:tcPr>
          <w:p w:rsidR="00AE67B3" w:rsidRPr="00E10C11" w:rsidRDefault="004D5778" w:rsidP="00B02219">
            <w:pPr>
              <w:jc w:val="center"/>
              <w:rPr>
                <w:rFonts w:ascii="Arial Narrow" w:hAnsi="Arial Narrow" w:cs="Arial"/>
              </w:rPr>
            </w:pPr>
            <w:r>
              <w:rPr>
                <w:rFonts w:ascii="Arial Narrow" w:hAnsi="Arial Narrow" w:cs="Arial"/>
              </w:rPr>
              <w:t>Viernes 28/09/2018</w:t>
            </w:r>
          </w:p>
        </w:tc>
      </w:tr>
      <w:tr w:rsidR="00AE67B3" w:rsidRPr="005073CF" w:rsidTr="00A1239F">
        <w:trPr>
          <w:trHeight w:val="637"/>
        </w:trPr>
        <w:tc>
          <w:tcPr>
            <w:tcW w:w="5400" w:type="dxa"/>
            <w:tcBorders>
              <w:top w:val="single" w:sz="4" w:space="0" w:color="auto"/>
              <w:left w:val="single" w:sz="4" w:space="0" w:color="auto"/>
              <w:bottom w:val="single" w:sz="4" w:space="0" w:color="auto"/>
              <w:right w:val="single" w:sz="4" w:space="0" w:color="auto"/>
            </w:tcBorders>
            <w:vAlign w:val="center"/>
          </w:tcPr>
          <w:p w:rsidR="00AE67B3" w:rsidRPr="00CB14E4" w:rsidRDefault="00AE67B3" w:rsidP="005A4DD9">
            <w:pPr>
              <w:numPr>
                <w:ilvl w:val="0"/>
                <w:numId w:val="1"/>
              </w:numPr>
              <w:jc w:val="both"/>
              <w:rPr>
                <w:rFonts w:ascii="Arial Narrow" w:hAnsi="Arial Narrow" w:cs="Arial"/>
                <w:b/>
                <w:sz w:val="22"/>
                <w:szCs w:val="22"/>
              </w:rPr>
            </w:pPr>
            <w:r w:rsidRPr="00CB14E4">
              <w:rPr>
                <w:rFonts w:ascii="Arial Narrow" w:hAnsi="Arial Narrow" w:cs="Arial"/>
                <w:b/>
                <w:sz w:val="22"/>
                <w:szCs w:val="22"/>
              </w:rPr>
              <w:t>Apertura y Lectura  de Oferta Económica” (esta fecha se confirmará por correo electrónico)</w:t>
            </w:r>
          </w:p>
        </w:tc>
        <w:tc>
          <w:tcPr>
            <w:tcW w:w="4320" w:type="dxa"/>
            <w:tcBorders>
              <w:top w:val="single" w:sz="4" w:space="0" w:color="auto"/>
              <w:left w:val="single" w:sz="4" w:space="0" w:color="auto"/>
              <w:bottom w:val="single" w:sz="4" w:space="0" w:color="auto"/>
              <w:right w:val="single" w:sz="4" w:space="0" w:color="auto"/>
            </w:tcBorders>
            <w:vAlign w:val="center"/>
          </w:tcPr>
          <w:p w:rsidR="00AE67B3" w:rsidRPr="00E10C11" w:rsidRDefault="004D5778" w:rsidP="004D5778">
            <w:pPr>
              <w:ind w:left="360"/>
              <w:rPr>
                <w:rFonts w:ascii="Arial Narrow" w:hAnsi="Arial Narrow" w:cs="Arial"/>
                <w:b/>
              </w:rPr>
            </w:pPr>
            <w:r>
              <w:rPr>
                <w:rFonts w:ascii="Arial Narrow" w:hAnsi="Arial Narrow" w:cs="Arial"/>
                <w:b/>
              </w:rPr>
              <w:t>Jueves 04/10/2018</w:t>
            </w:r>
            <w:r w:rsidR="00CF7EA8">
              <w:rPr>
                <w:rFonts w:ascii="Arial Narrow" w:hAnsi="Arial Narrow" w:cs="Arial"/>
                <w:b/>
              </w:rPr>
              <w:t xml:space="preserve"> Esta fecha y hora se confirmar</w:t>
            </w:r>
            <w:r w:rsidR="00AF743D">
              <w:rPr>
                <w:rFonts w:ascii="Arial Narrow" w:hAnsi="Arial Narrow" w:cs="Arial"/>
                <w:b/>
              </w:rPr>
              <w:t>á por correo electrón</w:t>
            </w:r>
            <w:r w:rsidR="00CF7EA8">
              <w:rPr>
                <w:rFonts w:ascii="Arial Narrow" w:hAnsi="Arial Narrow" w:cs="Arial"/>
                <w:b/>
              </w:rPr>
              <w:t>ico</w:t>
            </w:r>
          </w:p>
        </w:tc>
      </w:tr>
      <w:tr w:rsidR="00AE67B3" w:rsidRPr="005073CF" w:rsidTr="00A1239F">
        <w:trPr>
          <w:trHeight w:val="421"/>
        </w:trPr>
        <w:tc>
          <w:tcPr>
            <w:tcW w:w="5400" w:type="dxa"/>
            <w:tcBorders>
              <w:top w:val="single" w:sz="4" w:space="0" w:color="auto"/>
              <w:left w:val="single" w:sz="4" w:space="0" w:color="auto"/>
              <w:bottom w:val="single" w:sz="4" w:space="0" w:color="auto"/>
              <w:right w:val="single" w:sz="4" w:space="0" w:color="auto"/>
            </w:tcBorders>
            <w:vAlign w:val="center"/>
          </w:tcPr>
          <w:p w:rsidR="00AE67B3" w:rsidRPr="00CB14E4" w:rsidRDefault="00AE67B3" w:rsidP="005A4DD9">
            <w:pPr>
              <w:numPr>
                <w:ilvl w:val="0"/>
                <w:numId w:val="1"/>
              </w:numPr>
              <w:jc w:val="both"/>
              <w:rPr>
                <w:rFonts w:ascii="Arial Narrow" w:hAnsi="Arial Narrow" w:cs="Arial"/>
                <w:sz w:val="22"/>
                <w:szCs w:val="22"/>
              </w:rPr>
            </w:pPr>
            <w:r w:rsidRPr="00CB14E4">
              <w:rPr>
                <w:rFonts w:ascii="Arial Narrow" w:hAnsi="Arial Narrow" w:cs="Arial"/>
                <w:sz w:val="22"/>
                <w:szCs w:val="22"/>
              </w:rPr>
              <w:t>Evaluación Ofertas Económicas “Sobre B”</w:t>
            </w:r>
          </w:p>
        </w:tc>
        <w:tc>
          <w:tcPr>
            <w:tcW w:w="4320" w:type="dxa"/>
            <w:tcBorders>
              <w:top w:val="single" w:sz="4" w:space="0" w:color="auto"/>
              <w:left w:val="single" w:sz="4" w:space="0" w:color="auto"/>
              <w:bottom w:val="single" w:sz="4" w:space="0" w:color="auto"/>
              <w:right w:val="single" w:sz="4" w:space="0" w:color="auto"/>
            </w:tcBorders>
            <w:vAlign w:val="center"/>
          </w:tcPr>
          <w:p w:rsidR="00AE67B3" w:rsidRPr="00E10C11" w:rsidRDefault="004D5778" w:rsidP="004D5778">
            <w:pPr>
              <w:ind w:left="360"/>
              <w:jc w:val="center"/>
              <w:rPr>
                <w:rFonts w:ascii="Arial Narrow" w:hAnsi="Arial Narrow" w:cs="Arial"/>
              </w:rPr>
            </w:pPr>
            <w:r>
              <w:rPr>
                <w:rFonts w:ascii="Arial Narrow" w:hAnsi="Arial Narrow" w:cs="Arial"/>
              </w:rPr>
              <w:t>Martes 09/10/2018</w:t>
            </w:r>
          </w:p>
        </w:tc>
      </w:tr>
      <w:tr w:rsidR="00AE67B3" w:rsidRPr="005073CF" w:rsidTr="00A1239F">
        <w:trPr>
          <w:trHeight w:val="414"/>
        </w:trPr>
        <w:tc>
          <w:tcPr>
            <w:tcW w:w="5400" w:type="dxa"/>
            <w:tcBorders>
              <w:top w:val="single" w:sz="4" w:space="0" w:color="auto"/>
              <w:left w:val="single" w:sz="4" w:space="0" w:color="auto"/>
              <w:bottom w:val="single" w:sz="4" w:space="0" w:color="auto"/>
              <w:right w:val="single" w:sz="4" w:space="0" w:color="auto"/>
            </w:tcBorders>
            <w:vAlign w:val="center"/>
          </w:tcPr>
          <w:p w:rsidR="00AE67B3" w:rsidRPr="00CB14E4" w:rsidRDefault="00AE67B3" w:rsidP="005A4DD9">
            <w:pPr>
              <w:numPr>
                <w:ilvl w:val="0"/>
                <w:numId w:val="1"/>
              </w:numPr>
              <w:jc w:val="both"/>
              <w:rPr>
                <w:rFonts w:ascii="Arial Narrow" w:hAnsi="Arial Narrow" w:cs="Arial"/>
                <w:sz w:val="22"/>
                <w:szCs w:val="22"/>
              </w:rPr>
            </w:pPr>
            <w:r w:rsidRPr="00CB14E4">
              <w:rPr>
                <w:rFonts w:ascii="Arial Narrow" w:hAnsi="Arial Narrow" w:cs="Arial"/>
                <w:sz w:val="22"/>
                <w:szCs w:val="22"/>
              </w:rPr>
              <w:t>Acta de Adjudicación</w:t>
            </w:r>
          </w:p>
        </w:tc>
        <w:tc>
          <w:tcPr>
            <w:tcW w:w="4320" w:type="dxa"/>
            <w:tcBorders>
              <w:top w:val="single" w:sz="4" w:space="0" w:color="auto"/>
              <w:left w:val="single" w:sz="4" w:space="0" w:color="auto"/>
              <w:bottom w:val="single" w:sz="4" w:space="0" w:color="auto"/>
              <w:right w:val="single" w:sz="4" w:space="0" w:color="auto"/>
            </w:tcBorders>
            <w:vAlign w:val="center"/>
          </w:tcPr>
          <w:p w:rsidR="00AE67B3" w:rsidRPr="00E10C11" w:rsidRDefault="004D5778" w:rsidP="00B02219">
            <w:pPr>
              <w:ind w:left="360"/>
              <w:jc w:val="center"/>
              <w:rPr>
                <w:rFonts w:ascii="Arial Narrow" w:hAnsi="Arial Narrow" w:cs="Arial"/>
              </w:rPr>
            </w:pPr>
            <w:r>
              <w:rPr>
                <w:rFonts w:ascii="Arial Narrow" w:hAnsi="Arial Narrow" w:cs="Arial"/>
              </w:rPr>
              <w:t>Jueves 18/10/2018</w:t>
            </w:r>
          </w:p>
        </w:tc>
      </w:tr>
      <w:tr w:rsidR="00AE67B3" w:rsidRPr="005073CF" w:rsidTr="0092484F">
        <w:trPr>
          <w:trHeight w:val="413"/>
        </w:trPr>
        <w:tc>
          <w:tcPr>
            <w:tcW w:w="5400" w:type="dxa"/>
            <w:tcBorders>
              <w:top w:val="single" w:sz="4" w:space="0" w:color="auto"/>
              <w:left w:val="single" w:sz="4" w:space="0" w:color="auto"/>
              <w:bottom w:val="single" w:sz="4" w:space="0" w:color="auto"/>
              <w:right w:val="single" w:sz="4" w:space="0" w:color="auto"/>
            </w:tcBorders>
            <w:vAlign w:val="center"/>
          </w:tcPr>
          <w:p w:rsidR="00AE67B3" w:rsidRPr="00CB14E4" w:rsidRDefault="00AE67B3" w:rsidP="005A4DD9">
            <w:pPr>
              <w:numPr>
                <w:ilvl w:val="0"/>
                <w:numId w:val="1"/>
              </w:numPr>
              <w:jc w:val="both"/>
              <w:rPr>
                <w:rFonts w:ascii="Arial Narrow" w:hAnsi="Arial Narrow" w:cs="Arial"/>
                <w:sz w:val="22"/>
                <w:szCs w:val="22"/>
              </w:rPr>
            </w:pPr>
            <w:r w:rsidRPr="00CB14E4">
              <w:rPr>
                <w:rFonts w:ascii="Arial Narrow" w:hAnsi="Arial Narrow" w:cs="Arial"/>
                <w:sz w:val="22"/>
                <w:szCs w:val="22"/>
              </w:rPr>
              <w:t>Notificación  de Adjudicación</w:t>
            </w:r>
          </w:p>
        </w:tc>
        <w:tc>
          <w:tcPr>
            <w:tcW w:w="4320" w:type="dxa"/>
            <w:tcBorders>
              <w:top w:val="single" w:sz="4" w:space="0" w:color="auto"/>
              <w:left w:val="single" w:sz="4" w:space="0" w:color="auto"/>
              <w:bottom w:val="single" w:sz="4" w:space="0" w:color="auto"/>
              <w:right w:val="single" w:sz="4" w:space="0" w:color="auto"/>
            </w:tcBorders>
            <w:vAlign w:val="center"/>
          </w:tcPr>
          <w:p w:rsidR="00AE67B3" w:rsidRPr="00E10C11" w:rsidRDefault="004D5778" w:rsidP="00B02219">
            <w:pPr>
              <w:ind w:left="360"/>
              <w:jc w:val="center"/>
              <w:rPr>
                <w:rFonts w:ascii="Arial Narrow" w:hAnsi="Arial Narrow" w:cs="Arial"/>
              </w:rPr>
            </w:pPr>
            <w:r>
              <w:rPr>
                <w:rFonts w:ascii="Arial Narrow" w:hAnsi="Arial Narrow" w:cs="Arial"/>
              </w:rPr>
              <w:t>Lunes 22/10/2018</w:t>
            </w:r>
          </w:p>
        </w:tc>
      </w:tr>
      <w:tr w:rsidR="00AE67B3" w:rsidRPr="005073CF" w:rsidTr="00A1239F">
        <w:trPr>
          <w:trHeight w:val="568"/>
        </w:trPr>
        <w:tc>
          <w:tcPr>
            <w:tcW w:w="5400" w:type="dxa"/>
            <w:tcBorders>
              <w:top w:val="single" w:sz="4" w:space="0" w:color="auto"/>
              <w:left w:val="single" w:sz="4" w:space="0" w:color="auto"/>
              <w:bottom w:val="single" w:sz="4" w:space="0" w:color="auto"/>
              <w:right w:val="single" w:sz="4" w:space="0" w:color="auto"/>
            </w:tcBorders>
            <w:vAlign w:val="center"/>
          </w:tcPr>
          <w:p w:rsidR="00AE67B3" w:rsidRPr="00CB14E4" w:rsidRDefault="00AE67B3" w:rsidP="005A4DD9">
            <w:pPr>
              <w:numPr>
                <w:ilvl w:val="0"/>
                <w:numId w:val="1"/>
              </w:numPr>
              <w:jc w:val="both"/>
              <w:rPr>
                <w:rFonts w:ascii="Arial Narrow" w:hAnsi="Arial Narrow" w:cs="Arial"/>
                <w:sz w:val="22"/>
                <w:szCs w:val="22"/>
              </w:rPr>
            </w:pPr>
            <w:r w:rsidRPr="00CB14E4">
              <w:rPr>
                <w:rFonts w:ascii="Arial Narrow" w:hAnsi="Arial Narrow" w:cs="Arial"/>
                <w:sz w:val="22"/>
                <w:szCs w:val="22"/>
              </w:rPr>
              <w:t>Plazo para la constitución de la Garantía Bancaria de Fiel Cumplimiento de Contrato</w:t>
            </w:r>
          </w:p>
        </w:tc>
        <w:tc>
          <w:tcPr>
            <w:tcW w:w="4320" w:type="dxa"/>
            <w:tcBorders>
              <w:top w:val="single" w:sz="4" w:space="0" w:color="auto"/>
              <w:left w:val="single" w:sz="4" w:space="0" w:color="auto"/>
              <w:bottom w:val="single" w:sz="4" w:space="0" w:color="auto"/>
              <w:right w:val="single" w:sz="4" w:space="0" w:color="auto"/>
            </w:tcBorders>
            <w:vAlign w:val="center"/>
          </w:tcPr>
          <w:p w:rsidR="00AE67B3" w:rsidRPr="00E10C11" w:rsidRDefault="004D5778" w:rsidP="00B02219">
            <w:pPr>
              <w:ind w:left="360"/>
              <w:jc w:val="center"/>
              <w:rPr>
                <w:rFonts w:ascii="Arial Narrow" w:hAnsi="Arial Narrow" w:cs="Arial"/>
              </w:rPr>
            </w:pPr>
            <w:r>
              <w:rPr>
                <w:rFonts w:ascii="Arial Narrow" w:hAnsi="Arial Narrow" w:cs="Arial"/>
              </w:rPr>
              <w:t>Jueves 25/10/2018</w:t>
            </w:r>
          </w:p>
        </w:tc>
      </w:tr>
      <w:tr w:rsidR="00AE67B3" w:rsidRPr="005073CF" w:rsidTr="00A1239F">
        <w:trPr>
          <w:trHeight w:val="420"/>
        </w:trPr>
        <w:tc>
          <w:tcPr>
            <w:tcW w:w="5400" w:type="dxa"/>
            <w:tcBorders>
              <w:top w:val="single" w:sz="4" w:space="0" w:color="auto"/>
              <w:left w:val="single" w:sz="4" w:space="0" w:color="auto"/>
              <w:bottom w:val="single" w:sz="4" w:space="0" w:color="auto"/>
              <w:right w:val="single" w:sz="4" w:space="0" w:color="auto"/>
            </w:tcBorders>
            <w:vAlign w:val="center"/>
          </w:tcPr>
          <w:p w:rsidR="00AE67B3" w:rsidRPr="00CB14E4" w:rsidRDefault="00AE67B3" w:rsidP="005A4DD9">
            <w:pPr>
              <w:numPr>
                <w:ilvl w:val="0"/>
                <w:numId w:val="1"/>
              </w:numPr>
              <w:jc w:val="both"/>
              <w:rPr>
                <w:rFonts w:ascii="Arial Narrow" w:hAnsi="Arial Narrow" w:cs="Arial"/>
                <w:sz w:val="22"/>
                <w:szCs w:val="22"/>
              </w:rPr>
            </w:pPr>
            <w:r w:rsidRPr="00CB14E4">
              <w:rPr>
                <w:rFonts w:ascii="Arial Narrow" w:hAnsi="Arial Narrow" w:cs="Arial"/>
                <w:sz w:val="22"/>
                <w:szCs w:val="22"/>
              </w:rPr>
              <w:t>Suscripción del Contrato</w:t>
            </w:r>
          </w:p>
        </w:tc>
        <w:tc>
          <w:tcPr>
            <w:tcW w:w="4320" w:type="dxa"/>
            <w:tcBorders>
              <w:top w:val="single" w:sz="4" w:space="0" w:color="auto"/>
              <w:left w:val="single" w:sz="4" w:space="0" w:color="auto"/>
              <w:bottom w:val="single" w:sz="4" w:space="0" w:color="auto"/>
              <w:right w:val="single" w:sz="4" w:space="0" w:color="auto"/>
            </w:tcBorders>
            <w:vAlign w:val="center"/>
          </w:tcPr>
          <w:p w:rsidR="00AE67B3" w:rsidRPr="00E10C11" w:rsidRDefault="002B0D85" w:rsidP="00B02219">
            <w:pPr>
              <w:ind w:left="360"/>
              <w:jc w:val="center"/>
              <w:rPr>
                <w:rFonts w:ascii="Arial Narrow" w:hAnsi="Arial Narrow" w:cs="Arial"/>
              </w:rPr>
            </w:pPr>
            <w:r>
              <w:rPr>
                <w:rFonts w:ascii="Arial Narrow" w:hAnsi="Arial Narrow" w:cs="Arial"/>
              </w:rPr>
              <w:t>Lunes 12/11/2018</w:t>
            </w:r>
          </w:p>
        </w:tc>
      </w:tr>
      <w:tr w:rsidR="00AE67B3" w:rsidRPr="005073CF" w:rsidTr="0092484F">
        <w:trPr>
          <w:trHeight w:val="751"/>
        </w:trPr>
        <w:tc>
          <w:tcPr>
            <w:tcW w:w="5400" w:type="dxa"/>
            <w:tcBorders>
              <w:top w:val="single" w:sz="4" w:space="0" w:color="auto"/>
              <w:left w:val="single" w:sz="4" w:space="0" w:color="auto"/>
              <w:bottom w:val="single" w:sz="4" w:space="0" w:color="auto"/>
              <w:right w:val="single" w:sz="4" w:space="0" w:color="auto"/>
            </w:tcBorders>
            <w:vAlign w:val="center"/>
          </w:tcPr>
          <w:p w:rsidR="00AE67B3" w:rsidRPr="00CB14E4" w:rsidRDefault="00AE67B3" w:rsidP="005A4DD9">
            <w:pPr>
              <w:numPr>
                <w:ilvl w:val="0"/>
                <w:numId w:val="1"/>
              </w:numPr>
              <w:jc w:val="both"/>
              <w:rPr>
                <w:rFonts w:ascii="Arial Narrow" w:hAnsi="Arial Narrow" w:cs="Arial"/>
                <w:sz w:val="22"/>
                <w:szCs w:val="22"/>
              </w:rPr>
            </w:pPr>
            <w:r w:rsidRPr="00CB14E4">
              <w:rPr>
                <w:rFonts w:ascii="Arial Narrow" w:hAnsi="Arial Narrow" w:cs="Arial"/>
                <w:sz w:val="22"/>
                <w:szCs w:val="22"/>
              </w:rPr>
              <w:t>Publicación de los Contratos en el portal institución y en el portal administrado por el Órgano Rector.</w:t>
            </w:r>
          </w:p>
        </w:tc>
        <w:tc>
          <w:tcPr>
            <w:tcW w:w="4320" w:type="dxa"/>
            <w:tcBorders>
              <w:top w:val="single" w:sz="4" w:space="0" w:color="auto"/>
              <w:left w:val="single" w:sz="4" w:space="0" w:color="auto"/>
              <w:bottom w:val="single" w:sz="4" w:space="0" w:color="auto"/>
              <w:right w:val="single" w:sz="4" w:space="0" w:color="auto"/>
            </w:tcBorders>
            <w:vAlign w:val="center"/>
          </w:tcPr>
          <w:p w:rsidR="00AE67B3" w:rsidRPr="00E10C11" w:rsidRDefault="00AE67B3" w:rsidP="00B02219">
            <w:pPr>
              <w:ind w:left="360"/>
              <w:jc w:val="center"/>
              <w:rPr>
                <w:rFonts w:ascii="Arial Narrow" w:hAnsi="Arial Narrow" w:cs="Arial"/>
              </w:rPr>
            </w:pPr>
            <w:r w:rsidRPr="00E10C11">
              <w:rPr>
                <w:rFonts w:ascii="Arial Narrow" w:hAnsi="Arial Narrow" w:cs="Arial"/>
              </w:rPr>
              <w:t>Inmediatamente después de suscrito por las partes</w:t>
            </w:r>
            <w:r w:rsidR="002B0D85">
              <w:rPr>
                <w:rFonts w:ascii="Arial Narrow" w:hAnsi="Arial Narrow" w:cs="Arial"/>
              </w:rPr>
              <w:t>.</w:t>
            </w:r>
          </w:p>
        </w:tc>
      </w:tr>
    </w:tbl>
    <w:p w:rsidR="00EF28F4" w:rsidRDefault="00EF28F4" w:rsidP="00EF28F4">
      <w:pPr>
        <w:jc w:val="both"/>
        <w:rPr>
          <w:rFonts w:ascii="Arial" w:hAnsi="Arial" w:cs="Arial"/>
          <w:b/>
        </w:rPr>
      </w:pPr>
    </w:p>
    <w:p w:rsidR="000E54DD" w:rsidRDefault="000E54DD" w:rsidP="00EF28F4">
      <w:pPr>
        <w:jc w:val="both"/>
        <w:rPr>
          <w:rFonts w:ascii="Arial" w:hAnsi="Arial" w:cs="Arial"/>
          <w:b/>
        </w:rPr>
      </w:pPr>
    </w:p>
    <w:p w:rsidR="000E54DD" w:rsidRDefault="000E54DD" w:rsidP="00EF28F4">
      <w:pPr>
        <w:jc w:val="both"/>
        <w:rPr>
          <w:rFonts w:ascii="Arial" w:hAnsi="Arial" w:cs="Arial"/>
          <w:b/>
        </w:rPr>
      </w:pPr>
    </w:p>
    <w:p w:rsidR="00EF28F4" w:rsidRDefault="00EF28F4" w:rsidP="00834BDF">
      <w:pPr>
        <w:pStyle w:val="Ttulo3"/>
      </w:pPr>
      <w:bookmarkStart w:id="21" w:name="_Toc185953144"/>
      <w:bookmarkStart w:id="22" w:name="_Toc523415771"/>
      <w:r>
        <w:rPr>
          <w:bCs/>
        </w:rPr>
        <w:lastRenderedPageBreak/>
        <w:t>1.8</w:t>
      </w:r>
      <w:r w:rsidRPr="00207073">
        <w:t xml:space="preserve"> </w:t>
      </w:r>
      <w:r w:rsidRPr="008D168A">
        <w:t>Descripción de los Bienes</w:t>
      </w:r>
      <w:bookmarkEnd w:id="21"/>
      <w:bookmarkEnd w:id="22"/>
    </w:p>
    <w:p w:rsidR="00A35F72" w:rsidRDefault="00A35F72" w:rsidP="00A35F72">
      <w:pPr>
        <w:rPr>
          <w:lang w:val="es-ES" w:eastAsia="es-DO"/>
        </w:rPr>
      </w:pPr>
    </w:p>
    <w:tbl>
      <w:tblPr>
        <w:tblpPr w:leftFromText="141" w:rightFromText="141" w:vertAnchor="text" w:horzAnchor="margin" w:tblpXSpec="center" w:tblpY="156"/>
        <w:tblW w:w="7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4"/>
        <w:gridCol w:w="5892"/>
        <w:gridCol w:w="1202"/>
      </w:tblGrid>
      <w:tr w:rsidR="002B0D85" w:rsidRPr="00DB1B13" w:rsidTr="002B0D85">
        <w:trPr>
          <w:trHeight w:val="465"/>
        </w:trPr>
        <w:tc>
          <w:tcPr>
            <w:tcW w:w="1124" w:type="dxa"/>
            <w:shd w:val="clear" w:color="auto" w:fill="auto"/>
            <w:noWrap/>
            <w:vAlign w:val="center"/>
            <w:hideMark/>
          </w:tcPr>
          <w:p w:rsidR="002B0D85" w:rsidRPr="00DB1B13" w:rsidRDefault="002B0D85" w:rsidP="00B02219">
            <w:pPr>
              <w:jc w:val="center"/>
              <w:rPr>
                <w:rFonts w:ascii="Calibri" w:hAnsi="Calibri" w:cs="Calibri"/>
                <w:b/>
                <w:bCs/>
                <w:color w:val="000000"/>
              </w:rPr>
            </w:pPr>
            <w:r w:rsidRPr="00DB1B13">
              <w:rPr>
                <w:rFonts w:ascii="Calibri" w:hAnsi="Calibri" w:cs="Calibri"/>
                <w:b/>
                <w:bCs/>
                <w:color w:val="000000"/>
              </w:rPr>
              <w:t>ITEM</w:t>
            </w:r>
          </w:p>
        </w:tc>
        <w:tc>
          <w:tcPr>
            <w:tcW w:w="5892" w:type="dxa"/>
            <w:shd w:val="clear" w:color="auto" w:fill="auto"/>
            <w:noWrap/>
            <w:vAlign w:val="center"/>
            <w:hideMark/>
          </w:tcPr>
          <w:p w:rsidR="002B0D85" w:rsidRPr="00DB1B13" w:rsidRDefault="002B0D85" w:rsidP="00B02219">
            <w:pPr>
              <w:jc w:val="center"/>
              <w:rPr>
                <w:rFonts w:ascii="Calibri" w:hAnsi="Calibri" w:cs="Calibri"/>
                <w:b/>
                <w:bCs/>
                <w:color w:val="000000"/>
                <w:sz w:val="28"/>
                <w:szCs w:val="28"/>
              </w:rPr>
            </w:pPr>
            <w:r w:rsidRPr="00DB1B13">
              <w:rPr>
                <w:rFonts w:ascii="Calibri" w:hAnsi="Calibri" w:cs="Calibri"/>
                <w:b/>
                <w:bCs/>
                <w:color w:val="000000"/>
                <w:sz w:val="28"/>
                <w:szCs w:val="28"/>
              </w:rPr>
              <w:t>DESCRIPCION</w:t>
            </w:r>
          </w:p>
        </w:tc>
        <w:tc>
          <w:tcPr>
            <w:tcW w:w="912" w:type="dxa"/>
            <w:shd w:val="clear" w:color="auto" w:fill="auto"/>
            <w:noWrap/>
            <w:vAlign w:val="center"/>
            <w:hideMark/>
          </w:tcPr>
          <w:p w:rsidR="002B0D85" w:rsidRPr="00DB1B13" w:rsidRDefault="002B0D85" w:rsidP="00B02219">
            <w:pPr>
              <w:jc w:val="center"/>
              <w:rPr>
                <w:rFonts w:ascii="Calibri" w:hAnsi="Calibri" w:cs="Calibri"/>
                <w:b/>
                <w:bCs/>
                <w:color w:val="000000"/>
              </w:rPr>
            </w:pPr>
            <w:r w:rsidRPr="00DB1B13">
              <w:rPr>
                <w:rFonts w:ascii="Calibri" w:hAnsi="Calibri" w:cs="Calibri"/>
                <w:b/>
                <w:bCs/>
                <w:color w:val="000000"/>
              </w:rPr>
              <w:t>CANTIDAD</w:t>
            </w:r>
          </w:p>
        </w:tc>
      </w:tr>
      <w:tr w:rsidR="002B0D85" w:rsidTr="002B0D85">
        <w:trPr>
          <w:trHeight w:val="450"/>
        </w:trPr>
        <w:tc>
          <w:tcPr>
            <w:tcW w:w="1124" w:type="dxa"/>
            <w:shd w:val="clear" w:color="auto" w:fill="auto"/>
            <w:noWrap/>
            <w:vAlign w:val="center"/>
            <w:hideMark/>
          </w:tcPr>
          <w:p w:rsidR="002B0D85" w:rsidRPr="00F0212C" w:rsidRDefault="002B0D85" w:rsidP="00B02219">
            <w:pPr>
              <w:jc w:val="center"/>
              <w:rPr>
                <w:rFonts w:ascii="Calibri" w:hAnsi="Calibri" w:cs="Calibri"/>
                <w:bCs/>
                <w:color w:val="000000"/>
                <w:sz w:val="20"/>
              </w:rPr>
            </w:pPr>
            <w:r w:rsidRPr="00F0212C">
              <w:rPr>
                <w:rFonts w:ascii="Calibri" w:hAnsi="Calibri" w:cs="Calibri"/>
                <w:bCs/>
                <w:color w:val="000000"/>
                <w:sz w:val="20"/>
              </w:rPr>
              <w:t>1</w:t>
            </w:r>
          </w:p>
        </w:tc>
        <w:tc>
          <w:tcPr>
            <w:tcW w:w="5892" w:type="dxa"/>
            <w:shd w:val="clear" w:color="auto" w:fill="auto"/>
          </w:tcPr>
          <w:p w:rsidR="002B0D85" w:rsidRPr="002B0D85" w:rsidRDefault="002B0D85" w:rsidP="002B0D85">
            <w:pPr>
              <w:pStyle w:val="Subttulo"/>
              <w:rPr>
                <w:rStyle w:val="nfasis"/>
                <w:i w:val="0"/>
              </w:rPr>
            </w:pPr>
            <w:r w:rsidRPr="002B0D85">
              <w:rPr>
                <w:rStyle w:val="nfasis"/>
                <w:i w:val="0"/>
              </w:rPr>
              <w:t>CONTRATACION DE UNA EMPRESA ESPACIALISTA EN SERVICIOS DE SALUD OCUPACIONAL.</w:t>
            </w:r>
          </w:p>
        </w:tc>
        <w:tc>
          <w:tcPr>
            <w:tcW w:w="912" w:type="dxa"/>
            <w:shd w:val="clear" w:color="auto" w:fill="auto"/>
            <w:noWrap/>
          </w:tcPr>
          <w:p w:rsidR="002B0D85" w:rsidRDefault="002B0D85" w:rsidP="00B02219">
            <w:pPr>
              <w:jc w:val="center"/>
              <w:rPr>
                <w:lang w:eastAsia="es-DO"/>
              </w:rPr>
            </w:pPr>
          </w:p>
          <w:p w:rsidR="002B0D85" w:rsidRDefault="002B0D85" w:rsidP="002B0D85">
            <w:pPr>
              <w:pStyle w:val="Subttulo"/>
            </w:pPr>
            <w:r>
              <w:t>LOTE</w:t>
            </w:r>
          </w:p>
          <w:p w:rsidR="002B0D85" w:rsidRDefault="002B0D85" w:rsidP="00B02219">
            <w:pPr>
              <w:jc w:val="center"/>
              <w:rPr>
                <w:lang w:eastAsia="es-DO"/>
              </w:rPr>
            </w:pPr>
          </w:p>
        </w:tc>
      </w:tr>
    </w:tbl>
    <w:p w:rsidR="00A35F72" w:rsidRPr="00A35F72" w:rsidRDefault="00A35F72" w:rsidP="00A35F72">
      <w:pPr>
        <w:rPr>
          <w:lang w:val="es-ES" w:eastAsia="es-DO"/>
        </w:rPr>
      </w:pPr>
    </w:p>
    <w:p w:rsidR="00E601FD" w:rsidRDefault="00E601FD" w:rsidP="00E601FD">
      <w:pPr>
        <w:rPr>
          <w:lang w:val="es-ES" w:eastAsia="es-DO"/>
        </w:rPr>
      </w:pPr>
    </w:p>
    <w:p w:rsidR="00EF28F4" w:rsidRDefault="00EF28F4" w:rsidP="00EF28F4">
      <w:pPr>
        <w:pStyle w:val="Textoindependiente"/>
        <w:jc w:val="center"/>
        <w:rPr>
          <w:b/>
          <w:noProof/>
          <w:lang w:eastAsia="es-DO"/>
        </w:rPr>
      </w:pPr>
      <w:r w:rsidRPr="006C1672">
        <w:rPr>
          <w:b/>
          <w:noProof/>
          <w:lang w:eastAsia="es-DO"/>
        </w:rPr>
        <w:t xml:space="preserve">(VER  </w:t>
      </w:r>
      <w:r w:rsidR="002B0D85">
        <w:rPr>
          <w:b/>
          <w:noProof/>
          <w:lang w:eastAsia="es-DO"/>
        </w:rPr>
        <w:t>TERMINOS DE REFERENCIA</w:t>
      </w:r>
      <w:r w:rsidRPr="006C1672">
        <w:rPr>
          <w:b/>
          <w:noProof/>
          <w:lang w:eastAsia="es-DO"/>
        </w:rPr>
        <w:t xml:space="preserve"> AL FINAL DEL PLIEGO)</w:t>
      </w:r>
    </w:p>
    <w:p w:rsidR="00E601FD" w:rsidRPr="006C1672" w:rsidRDefault="00E601FD" w:rsidP="00EF28F4">
      <w:pPr>
        <w:pStyle w:val="Textoindependiente"/>
        <w:jc w:val="center"/>
        <w:rPr>
          <w:b/>
          <w:noProof/>
          <w:lang w:eastAsia="es-DO"/>
        </w:rPr>
      </w:pPr>
    </w:p>
    <w:p w:rsidR="00EF28F4" w:rsidRDefault="00EF28F4" w:rsidP="00EF28F4">
      <w:pPr>
        <w:jc w:val="both"/>
        <w:rPr>
          <w:rFonts w:ascii="Arial" w:hAnsi="Arial" w:cs="Arial"/>
          <w:b/>
        </w:rPr>
      </w:pPr>
      <w:r w:rsidRPr="0015543A">
        <w:rPr>
          <w:rFonts w:ascii="Arial" w:hAnsi="Arial" w:cs="Arial"/>
        </w:rPr>
        <w:t>La inscripción se realizará completando la ficha de participaci</w:t>
      </w:r>
      <w:r>
        <w:rPr>
          <w:rFonts w:ascii="Arial" w:hAnsi="Arial" w:cs="Arial"/>
        </w:rPr>
        <w:t xml:space="preserve">ón y comunicándola vía correo a </w:t>
      </w:r>
      <w:hyperlink r:id="rId14" w:history="1">
        <w:r w:rsidR="002B0D85" w:rsidRPr="0040173A">
          <w:rPr>
            <w:rStyle w:val="Hipervnculo"/>
            <w:rFonts w:ascii="Arial" w:hAnsi="Arial" w:cs="Arial"/>
          </w:rPr>
          <w:t>fdiaz@eted.gov.do</w:t>
        </w:r>
      </w:hyperlink>
      <w:r>
        <w:rPr>
          <w:rStyle w:val="Hipervnculo"/>
          <w:rFonts w:ascii="Arial" w:hAnsi="Arial" w:cs="Arial"/>
        </w:rPr>
        <w:t xml:space="preserve"> / </w:t>
      </w:r>
      <w:r w:rsidR="00142471">
        <w:rPr>
          <w:rStyle w:val="Hipervnculo"/>
          <w:rFonts w:ascii="Arial" w:hAnsi="Arial" w:cs="Arial"/>
        </w:rPr>
        <w:t>adeleon</w:t>
      </w:r>
      <w:r>
        <w:rPr>
          <w:rStyle w:val="Hipervnculo"/>
          <w:rFonts w:ascii="Arial" w:hAnsi="Arial" w:cs="Arial"/>
        </w:rPr>
        <w:t>@eted.gov.do</w:t>
      </w:r>
      <w:r>
        <w:rPr>
          <w:rFonts w:ascii="Arial" w:hAnsi="Arial" w:cs="Arial"/>
        </w:rPr>
        <w:t xml:space="preserve">, </w:t>
      </w:r>
      <w:r w:rsidRPr="0015543A">
        <w:rPr>
          <w:rFonts w:ascii="Arial" w:hAnsi="Arial" w:cs="Arial"/>
        </w:rPr>
        <w:t xml:space="preserve"> Indicar el título en el asunto de los diferentes correos relacionados al proceso, en el cual está participando; </w:t>
      </w:r>
      <w:r w:rsidR="00B8596A">
        <w:rPr>
          <w:rFonts w:ascii="Arial" w:hAnsi="Arial" w:cs="Arial"/>
          <w:b/>
        </w:rPr>
        <w:t>ETED-CCC-CP-2018-0056</w:t>
      </w:r>
      <w:r>
        <w:rPr>
          <w:rFonts w:ascii="Arial" w:hAnsi="Arial" w:cs="Arial"/>
          <w:b/>
        </w:rPr>
        <w:t xml:space="preserve"> </w:t>
      </w:r>
      <w:r w:rsidR="00727905" w:rsidRPr="005073CF">
        <w:rPr>
          <w:rFonts w:ascii="Arial" w:hAnsi="Arial" w:cs="Arial"/>
          <w:b/>
        </w:rPr>
        <w:t>“</w:t>
      </w:r>
      <w:r w:rsidR="00B8596A">
        <w:rPr>
          <w:rFonts w:ascii="Arial" w:hAnsi="Arial" w:cs="Arial"/>
          <w:b/>
        </w:rPr>
        <w:t>CONTRATACIÓN DE UNA EMPRESA ESPECIALISTA EN SERVICIOS DE SALUD OCUPACIONAL</w:t>
      </w:r>
      <w:r w:rsidR="00142471">
        <w:rPr>
          <w:rFonts w:ascii="Arial" w:hAnsi="Arial" w:cs="Arial"/>
          <w:b/>
        </w:rPr>
        <w:t xml:space="preserve">” </w:t>
      </w:r>
      <w:r w:rsidRPr="00CB675B">
        <w:rPr>
          <w:rFonts w:ascii="Arial" w:hAnsi="Arial" w:cs="Arial"/>
          <w:b/>
        </w:rPr>
        <w:t xml:space="preserve"> </w:t>
      </w:r>
    </w:p>
    <w:p w:rsidR="00EF28F4" w:rsidRDefault="00EF28F4" w:rsidP="00623815">
      <w:pPr>
        <w:pStyle w:val="Ttulo2"/>
      </w:pPr>
    </w:p>
    <w:p w:rsidR="00EF28F4" w:rsidRPr="00C67B7F" w:rsidRDefault="00EF28F4" w:rsidP="00C32D27">
      <w:pPr>
        <w:pStyle w:val="Ttulo2"/>
        <w:jc w:val="left"/>
        <w:rPr>
          <w:rFonts w:ascii="Arial Narrow,Bold" w:hAnsi="Arial Narrow,Bold" w:cs="Arial Narrow,Bold"/>
          <w:bCs w:val="0"/>
          <w:lang w:eastAsia="es-DO"/>
        </w:rPr>
      </w:pPr>
      <w:bookmarkStart w:id="23" w:name="_Toc523415772"/>
      <w:r w:rsidRPr="00C67B7F">
        <w:rPr>
          <w:rFonts w:ascii="Arial Narrow,Bold" w:hAnsi="Arial Narrow,Bold" w:cs="Arial Narrow,Bold"/>
          <w:bCs w:val="0"/>
          <w:lang w:eastAsia="es-DO"/>
        </w:rPr>
        <w:t>2.0 DISPONIBILIDAD DE LAS ESPECIFICACIONES TÉCNICAS.</w:t>
      </w:r>
      <w:bookmarkEnd w:id="23"/>
    </w:p>
    <w:p w:rsidR="00142471" w:rsidRPr="00142471" w:rsidRDefault="00142471" w:rsidP="00142471">
      <w:pPr>
        <w:rPr>
          <w:lang w:val="es-ES"/>
        </w:rPr>
      </w:pPr>
    </w:p>
    <w:p w:rsidR="00EF28F4" w:rsidRPr="00142471" w:rsidRDefault="00EF28F4" w:rsidP="00EF28F4">
      <w:pPr>
        <w:jc w:val="both"/>
        <w:rPr>
          <w:rFonts w:ascii="Arial" w:hAnsi="Arial" w:cs="Arial"/>
        </w:rPr>
      </w:pPr>
      <w:r w:rsidRPr="0015543A">
        <w:rPr>
          <w:rFonts w:ascii="Arial" w:hAnsi="Arial" w:cs="Arial"/>
        </w:rPr>
        <w:t xml:space="preserve">El Pliego de Condiciones estará disponible para quien lo solicite, en la sede central de la </w:t>
      </w:r>
      <w:r w:rsidRPr="0015543A">
        <w:rPr>
          <w:rFonts w:ascii="Arial" w:hAnsi="Arial" w:cs="Arial"/>
          <w:b/>
        </w:rPr>
        <w:t>Empresa de Transmisión Eléctrica Dominicana,</w:t>
      </w:r>
      <w:r w:rsidRPr="0015543A">
        <w:rPr>
          <w:rFonts w:ascii="Arial" w:hAnsi="Arial" w:cs="Arial"/>
        </w:rPr>
        <w:t xml:space="preserve"> ubicada en la </w:t>
      </w:r>
      <w:r w:rsidRPr="0015543A">
        <w:rPr>
          <w:rFonts w:ascii="Arial" w:hAnsi="Arial" w:cs="Arial"/>
          <w:b/>
        </w:rPr>
        <w:t>Av. Rómulo Betancourt No. 1228, Bella Vista</w:t>
      </w:r>
      <w:r w:rsidRPr="0015543A">
        <w:rPr>
          <w:rFonts w:ascii="Arial" w:hAnsi="Arial" w:cs="Arial"/>
        </w:rPr>
        <w:t xml:space="preserve"> en el horario de </w:t>
      </w:r>
      <w:r w:rsidRPr="0015543A">
        <w:rPr>
          <w:rFonts w:ascii="Arial" w:hAnsi="Arial" w:cs="Arial"/>
          <w:b/>
        </w:rPr>
        <w:t>lunes a viernes de 8:00 A.M. a 5:00 P.M</w:t>
      </w:r>
      <w:r w:rsidRPr="0015543A">
        <w:rPr>
          <w:rFonts w:ascii="Arial" w:hAnsi="Arial" w:cs="Arial"/>
        </w:rPr>
        <w:t xml:space="preserve">, en la fecha indicada en el Cronograma de la Licitación y  en la página Web de la </w:t>
      </w:r>
      <w:r w:rsidRPr="00142471">
        <w:rPr>
          <w:rFonts w:ascii="Arial" w:hAnsi="Arial" w:cs="Arial"/>
        </w:rPr>
        <w:t xml:space="preserve">institución </w:t>
      </w:r>
      <w:hyperlink r:id="rId15" w:history="1">
        <w:r w:rsidRPr="00142471">
          <w:rPr>
            <w:rStyle w:val="Hipervnculo"/>
            <w:rFonts w:ascii="Arial" w:hAnsi="Arial" w:cs="Arial"/>
          </w:rPr>
          <w:t>www.eted.gob.do</w:t>
        </w:r>
      </w:hyperlink>
      <w:r w:rsidRPr="00142471">
        <w:rPr>
          <w:rFonts w:ascii="Arial" w:hAnsi="Arial" w:cs="Arial"/>
        </w:rPr>
        <w:t xml:space="preserve"> y en el portal administrado por el Órgano Rector, </w:t>
      </w:r>
      <w:hyperlink r:id="rId16" w:history="1">
        <w:r w:rsidRPr="00142471">
          <w:rPr>
            <w:rStyle w:val="Hipervnculo"/>
            <w:rFonts w:ascii="Arial" w:hAnsi="Arial" w:cs="Arial"/>
          </w:rPr>
          <w:t>www.comprasdominicana.gov.do</w:t>
        </w:r>
      </w:hyperlink>
      <w:r w:rsidRPr="00142471">
        <w:rPr>
          <w:rStyle w:val="Hipervnculo"/>
          <w:rFonts w:ascii="Arial" w:hAnsi="Arial" w:cs="Arial"/>
        </w:rPr>
        <w:t>,</w:t>
      </w:r>
      <w:r w:rsidRPr="00142471">
        <w:rPr>
          <w:rFonts w:ascii="Arial" w:hAnsi="Arial" w:cs="Arial"/>
        </w:rPr>
        <w:t xml:space="preserve"> para todos los interesados.</w:t>
      </w:r>
    </w:p>
    <w:p w:rsidR="00EF28F4" w:rsidRPr="00142471" w:rsidRDefault="00EF28F4" w:rsidP="00EF28F4">
      <w:pPr>
        <w:jc w:val="both"/>
        <w:rPr>
          <w:rFonts w:ascii="Arial" w:hAnsi="Arial" w:cs="Arial"/>
        </w:rPr>
      </w:pPr>
    </w:p>
    <w:p w:rsidR="00EF28F4" w:rsidRDefault="00EF28F4" w:rsidP="00EF28F4">
      <w:pPr>
        <w:jc w:val="both"/>
        <w:rPr>
          <w:rFonts w:ascii="Arial" w:hAnsi="Arial" w:cs="Arial"/>
        </w:rPr>
      </w:pPr>
      <w:r w:rsidRPr="00142471">
        <w:rPr>
          <w:rFonts w:ascii="Arial" w:hAnsi="Arial" w:cs="Arial"/>
        </w:rPr>
        <w:t xml:space="preserve">El Oferente que adquiera el Pliego de Condiciones a través de la página Web de la institución, </w:t>
      </w:r>
      <w:hyperlink r:id="rId17" w:history="1">
        <w:r w:rsidRPr="00142471">
          <w:rPr>
            <w:rStyle w:val="Hipervnculo"/>
            <w:rFonts w:ascii="Arial" w:hAnsi="Arial" w:cs="Arial"/>
          </w:rPr>
          <w:t>www.eted.gob.do</w:t>
        </w:r>
      </w:hyperlink>
      <w:r>
        <w:rPr>
          <w:rStyle w:val="Hipervnculo"/>
          <w:rFonts w:ascii="Arial" w:hAnsi="Arial" w:cs="Arial"/>
          <w:b/>
        </w:rPr>
        <w:t xml:space="preserve"> </w:t>
      </w:r>
      <w:r w:rsidRPr="0015543A">
        <w:rPr>
          <w:rFonts w:ascii="Arial" w:hAnsi="Arial" w:cs="Arial"/>
        </w:rPr>
        <w:t xml:space="preserve">o del portal administrado por el Órgano Rector, </w:t>
      </w:r>
      <w:hyperlink r:id="rId18" w:history="1">
        <w:r w:rsidRPr="0015543A">
          <w:rPr>
            <w:rStyle w:val="Hipervnculo"/>
            <w:rFonts w:ascii="Arial" w:hAnsi="Arial" w:cs="Arial"/>
          </w:rPr>
          <w:t>www.comprasdominicana.gov.do</w:t>
        </w:r>
      </w:hyperlink>
      <w:r w:rsidRPr="0015543A">
        <w:rPr>
          <w:rFonts w:ascii="Arial" w:hAnsi="Arial" w:cs="Arial"/>
        </w:rPr>
        <w:t xml:space="preserve">, deberá enviar un correo electrónico a </w:t>
      </w:r>
      <w:hyperlink r:id="rId19" w:history="1">
        <w:r w:rsidR="004377D7" w:rsidRPr="0040173A">
          <w:rPr>
            <w:rStyle w:val="Hipervnculo"/>
            <w:rFonts w:ascii="Arial" w:hAnsi="Arial" w:cs="Arial"/>
          </w:rPr>
          <w:t>fdiaz@eted.gov.do/</w:t>
        </w:r>
      </w:hyperlink>
      <w:hyperlink r:id="rId20" w:history="1">
        <w:r w:rsidR="00A35F72" w:rsidRPr="0054765F">
          <w:rPr>
            <w:rStyle w:val="Hipervnculo"/>
            <w:rFonts w:ascii="Arial" w:hAnsi="Arial" w:cs="Arial"/>
          </w:rPr>
          <w:t>adeleon@eted.gov.do</w:t>
        </w:r>
      </w:hyperlink>
      <w:r w:rsidR="00A35F72">
        <w:rPr>
          <w:rFonts w:ascii="Arial" w:hAnsi="Arial" w:cs="Arial"/>
        </w:rPr>
        <w:t xml:space="preserve"> </w:t>
      </w:r>
      <w:r>
        <w:rPr>
          <w:rFonts w:ascii="Arial" w:hAnsi="Arial" w:cs="Arial"/>
        </w:rPr>
        <w:t>a los</w:t>
      </w:r>
      <w:r w:rsidRPr="0015543A">
        <w:rPr>
          <w:rFonts w:ascii="Arial" w:hAnsi="Arial" w:cs="Arial"/>
        </w:rPr>
        <w:t xml:space="preserve"> fines de que la Entidad Contratante tome conocimiento de su interés en participar.</w:t>
      </w:r>
    </w:p>
    <w:p w:rsidR="00EF28F4" w:rsidRPr="00834BDF" w:rsidRDefault="00EF28F4" w:rsidP="00EF28F4">
      <w:pPr>
        <w:jc w:val="both"/>
        <w:rPr>
          <w:rFonts w:ascii="Arial Narrow" w:hAnsi="Arial Narrow" w:cs="Arial"/>
          <w:b/>
          <w:bCs/>
          <w:sz w:val="28"/>
          <w:szCs w:val="28"/>
          <w:lang w:val="es-ES"/>
        </w:rPr>
      </w:pPr>
    </w:p>
    <w:p w:rsidR="00EF28F4" w:rsidRDefault="00EF28F4" w:rsidP="00C67B7F">
      <w:pPr>
        <w:pStyle w:val="Ttulo2"/>
        <w:jc w:val="both"/>
        <w:rPr>
          <w:rFonts w:ascii="Arial Narrow,Bold" w:hAnsi="Arial Narrow,Bold" w:cs="Arial Narrow,Bold"/>
          <w:bCs w:val="0"/>
          <w:lang w:eastAsia="es-DO"/>
        </w:rPr>
      </w:pPr>
      <w:bookmarkStart w:id="24" w:name="_Toc523415773"/>
      <w:r w:rsidRPr="00C67B7F">
        <w:rPr>
          <w:rFonts w:ascii="Arial Narrow,Bold" w:hAnsi="Arial Narrow,Bold" w:cs="Arial Narrow,Bold"/>
          <w:bCs w:val="0"/>
          <w:lang w:eastAsia="es-DO"/>
        </w:rPr>
        <w:t>2.1 CONOCIMIENTO Y ACEPTACIÓN DE LOS PLIEGOS DE</w:t>
      </w:r>
      <w:r w:rsidR="00111971" w:rsidRPr="00C67B7F">
        <w:rPr>
          <w:rFonts w:ascii="Arial Narrow,Bold" w:hAnsi="Arial Narrow,Bold" w:cs="Arial Narrow,Bold"/>
          <w:bCs w:val="0"/>
          <w:lang w:eastAsia="es-DO"/>
        </w:rPr>
        <w:t xml:space="preserve"> </w:t>
      </w:r>
      <w:r w:rsidRPr="00C67B7F">
        <w:rPr>
          <w:rFonts w:ascii="Arial Narrow,Bold" w:hAnsi="Arial Narrow,Bold" w:cs="Arial Narrow,Bold"/>
          <w:bCs w:val="0"/>
          <w:lang w:eastAsia="es-DO"/>
        </w:rPr>
        <w:t>CONDICIONES</w:t>
      </w:r>
      <w:bookmarkEnd w:id="24"/>
      <w:r w:rsidRPr="00C67B7F">
        <w:rPr>
          <w:rFonts w:ascii="Arial Narrow,Bold" w:hAnsi="Arial Narrow,Bold" w:cs="Arial Narrow,Bold"/>
          <w:bCs w:val="0"/>
          <w:lang w:eastAsia="es-DO"/>
        </w:rPr>
        <w:t xml:space="preserve"> </w:t>
      </w:r>
    </w:p>
    <w:p w:rsidR="00C67B7F" w:rsidRPr="00C67B7F" w:rsidRDefault="00C67B7F" w:rsidP="00C67B7F">
      <w:pPr>
        <w:rPr>
          <w:lang w:val="es-ES" w:eastAsia="es-DO"/>
        </w:rPr>
      </w:pPr>
    </w:p>
    <w:p w:rsidR="00EF28F4" w:rsidRPr="0015543A" w:rsidRDefault="00EF28F4" w:rsidP="00EF28F4">
      <w:pPr>
        <w:jc w:val="both"/>
        <w:rPr>
          <w:rFonts w:ascii="Arial" w:hAnsi="Arial" w:cs="Arial"/>
        </w:rPr>
      </w:pPr>
      <w:r w:rsidRPr="0015543A">
        <w:rPr>
          <w:rFonts w:ascii="Arial" w:hAnsi="Arial" w:cs="Arial"/>
        </w:rPr>
        <w:t>El sólo hecho de un proponente participar en el presente proceso, implica pleno conocimiento, aceptación y sometimiento de los procedimientos, condiciones, estipulaciones y normativas, sin excepción alguna, establecidos en este documento.</w:t>
      </w:r>
    </w:p>
    <w:p w:rsidR="00EF28F4" w:rsidRPr="0015543A" w:rsidRDefault="00EF28F4" w:rsidP="00EF28F4">
      <w:pPr>
        <w:jc w:val="both"/>
        <w:rPr>
          <w:rFonts w:ascii="Arial" w:hAnsi="Arial" w:cs="Arial"/>
        </w:rPr>
      </w:pPr>
    </w:p>
    <w:p w:rsidR="00EF28F4" w:rsidRDefault="00EF28F4" w:rsidP="00834BDF">
      <w:pPr>
        <w:pStyle w:val="Ttulo3"/>
      </w:pPr>
      <w:bookmarkStart w:id="25" w:name="_Toc523415774"/>
      <w:r w:rsidRPr="00C67B7F">
        <w:t>2.2 CONSULTAS A LAS ESPECIFICACIONES TÉCNICAS</w:t>
      </w:r>
      <w:bookmarkEnd w:id="25"/>
    </w:p>
    <w:p w:rsidR="00C67B7F" w:rsidRPr="00C67B7F" w:rsidRDefault="00C67B7F" w:rsidP="00C67B7F">
      <w:pPr>
        <w:rPr>
          <w:lang w:val="es-ES" w:eastAsia="es-DO"/>
        </w:rPr>
      </w:pPr>
    </w:p>
    <w:p w:rsidR="00EF28F4" w:rsidRDefault="00EF28F4" w:rsidP="00EF28F4">
      <w:pPr>
        <w:jc w:val="both"/>
        <w:rPr>
          <w:rFonts w:ascii="Arial" w:hAnsi="Arial" w:cs="Arial"/>
        </w:rPr>
      </w:pPr>
      <w:r w:rsidRPr="0015543A">
        <w:rPr>
          <w:rFonts w:ascii="Arial" w:hAnsi="Arial" w:cs="Arial"/>
        </w:rPr>
        <w:t xml:space="preserve">A través de las consultas, los participantes podrán solicitar la aclaración de cualquiera de los extremos de las Especificaciones Técnicas o plantear solicitudes respecto de ellas. Las mismas podrán realizarse vía correo electrónico a </w:t>
      </w:r>
      <w:hyperlink r:id="rId21" w:history="1">
        <w:r w:rsidR="004377D7" w:rsidRPr="0040173A">
          <w:rPr>
            <w:rStyle w:val="Hipervnculo"/>
            <w:rFonts w:ascii="Arial" w:hAnsi="Arial" w:cs="Arial"/>
          </w:rPr>
          <w:t>fdiaz@eted.gov.do/</w:t>
        </w:r>
      </w:hyperlink>
      <w:hyperlink r:id="rId22" w:history="1">
        <w:r w:rsidR="00A35F72" w:rsidRPr="0054765F">
          <w:rPr>
            <w:rStyle w:val="Hipervnculo"/>
            <w:rFonts w:ascii="Arial" w:hAnsi="Arial" w:cs="Arial"/>
          </w:rPr>
          <w:t>adeleon@eted.gov.do</w:t>
        </w:r>
      </w:hyperlink>
      <w:r w:rsidR="00A35F72">
        <w:rPr>
          <w:rFonts w:ascii="Arial" w:hAnsi="Arial" w:cs="Arial"/>
        </w:rPr>
        <w:t xml:space="preserve"> </w:t>
      </w:r>
      <w:r w:rsidRPr="0015543A">
        <w:rPr>
          <w:rFonts w:ascii="Arial" w:hAnsi="Arial" w:cs="Arial"/>
        </w:rPr>
        <w:t xml:space="preserve">dentro de los plazos establecidos en el </w:t>
      </w:r>
      <w:r w:rsidRPr="0015543A">
        <w:rPr>
          <w:rFonts w:ascii="Arial" w:hAnsi="Arial" w:cs="Arial"/>
        </w:rPr>
        <w:lastRenderedPageBreak/>
        <w:t xml:space="preserve">Cronograma del Proceso. El Comité de Compras enviará una copia de su respuesta (incluida una explicación de la </w:t>
      </w:r>
      <w:r w:rsidR="001D4F2D" w:rsidRPr="0015543A">
        <w:rPr>
          <w:rFonts w:ascii="Arial" w:hAnsi="Arial" w:cs="Arial"/>
        </w:rPr>
        <w:t>consulta,</w:t>
      </w:r>
      <w:r w:rsidRPr="0015543A">
        <w:rPr>
          <w:rFonts w:ascii="Arial" w:hAnsi="Arial" w:cs="Arial"/>
        </w:rPr>
        <w:t xml:space="preserve"> pero sin identificar su procedencia) a todos los oferentes que hayan manifestado su interés de participar en el presente proceso de comparación de precios. Es responsabilidad del oferente obtener toda la información necesaria para preparar su oferta.</w:t>
      </w:r>
    </w:p>
    <w:p w:rsidR="00EF28F4" w:rsidRDefault="00EF28F4" w:rsidP="00EF28F4">
      <w:pPr>
        <w:jc w:val="both"/>
        <w:rPr>
          <w:rFonts w:ascii="Arial" w:hAnsi="Arial" w:cs="Arial"/>
        </w:rPr>
      </w:pPr>
    </w:p>
    <w:p w:rsidR="00EF28F4" w:rsidRDefault="00EF28F4" w:rsidP="00834BDF">
      <w:pPr>
        <w:pStyle w:val="Ttulo3"/>
      </w:pPr>
      <w:bookmarkStart w:id="26" w:name="_Toc523415775"/>
      <w:r w:rsidRPr="00C67B7F">
        <w:t>2.3 ENMIENDA DE LOS DOCUMENTOS DE COMPARACIÓN DE PRECIOS</w:t>
      </w:r>
      <w:bookmarkEnd w:id="26"/>
      <w:r w:rsidRPr="000135C9">
        <w:t xml:space="preserve"> </w:t>
      </w:r>
    </w:p>
    <w:p w:rsidR="00C67B7F" w:rsidRPr="00C67B7F" w:rsidRDefault="00C67B7F" w:rsidP="00C67B7F">
      <w:pPr>
        <w:rPr>
          <w:lang w:val="es-ES" w:eastAsia="es-DO"/>
        </w:rPr>
      </w:pPr>
    </w:p>
    <w:p w:rsidR="00EF28F4" w:rsidRDefault="00EF28F4" w:rsidP="00290130">
      <w:pPr>
        <w:pStyle w:val="Prrafodelista"/>
        <w:numPr>
          <w:ilvl w:val="0"/>
          <w:numId w:val="7"/>
        </w:numPr>
        <w:spacing w:after="160" w:line="259" w:lineRule="auto"/>
        <w:contextualSpacing/>
        <w:jc w:val="both"/>
        <w:rPr>
          <w:rFonts w:ascii="Arial" w:hAnsi="Arial" w:cs="Arial"/>
        </w:rPr>
      </w:pPr>
      <w:r>
        <w:rPr>
          <w:rFonts w:ascii="Arial" w:hAnsi="Arial" w:cs="Arial"/>
        </w:rPr>
        <w:t xml:space="preserve">LA ETED </w:t>
      </w:r>
      <w:r w:rsidRPr="0015543A">
        <w:rPr>
          <w:rFonts w:ascii="Arial" w:hAnsi="Arial" w:cs="Arial"/>
        </w:rPr>
        <w:t xml:space="preserve">podrá en cualquier momento antes de que venza el plazo de aclaraciones, por cualquier causa, por iniciativa propia o en atención a una aclaración solicitada por un oferente interesado, enmendar los Documentos de Comparación de Precios, de conformidad con las disposiciones del Artículo 18, párrafo III de la Ley 340-06. </w:t>
      </w:r>
    </w:p>
    <w:p w:rsidR="00EF28F4" w:rsidRPr="005073CF" w:rsidRDefault="00EF28F4" w:rsidP="00EF28F4">
      <w:pPr>
        <w:pStyle w:val="Prrafodelista"/>
        <w:jc w:val="both"/>
        <w:rPr>
          <w:rFonts w:ascii="Arial" w:hAnsi="Arial" w:cs="Arial"/>
        </w:rPr>
      </w:pPr>
    </w:p>
    <w:p w:rsidR="00EF28F4" w:rsidRDefault="00EF28F4" w:rsidP="00290130">
      <w:pPr>
        <w:pStyle w:val="Prrafodelista"/>
        <w:numPr>
          <w:ilvl w:val="0"/>
          <w:numId w:val="7"/>
        </w:numPr>
        <w:spacing w:after="160" w:line="259" w:lineRule="auto"/>
        <w:contextualSpacing/>
        <w:jc w:val="both"/>
        <w:rPr>
          <w:rFonts w:ascii="Arial" w:hAnsi="Arial" w:cs="Arial"/>
        </w:rPr>
      </w:pPr>
      <w:r w:rsidRPr="0015543A">
        <w:rPr>
          <w:rFonts w:ascii="Arial" w:hAnsi="Arial" w:cs="Arial"/>
        </w:rPr>
        <w:t xml:space="preserve">Los oferentes invitados a participar en el proceso serán notificados de la enmienda por carta o correo electrónico, a la dirección indicada por ellos en la ficha de participación, a fin de que tomen en cuenta la información contenida en dicha enmienda al preparar sus ofertas. </w:t>
      </w:r>
    </w:p>
    <w:p w:rsidR="00EF28F4" w:rsidRPr="00E37798" w:rsidRDefault="00EF28F4" w:rsidP="00EF28F4">
      <w:pPr>
        <w:pStyle w:val="Prrafodelista"/>
        <w:rPr>
          <w:rFonts w:ascii="Arial" w:hAnsi="Arial" w:cs="Arial"/>
        </w:rPr>
      </w:pPr>
    </w:p>
    <w:p w:rsidR="00EF28F4" w:rsidRDefault="00EF28F4" w:rsidP="00290130">
      <w:pPr>
        <w:pStyle w:val="Prrafodelista"/>
        <w:numPr>
          <w:ilvl w:val="0"/>
          <w:numId w:val="7"/>
        </w:numPr>
        <w:spacing w:after="160" w:line="259" w:lineRule="auto"/>
        <w:contextualSpacing/>
        <w:jc w:val="both"/>
        <w:rPr>
          <w:rFonts w:ascii="Arial" w:hAnsi="Arial" w:cs="Arial"/>
        </w:rPr>
      </w:pPr>
      <w:r w:rsidRPr="0015543A">
        <w:rPr>
          <w:rFonts w:ascii="Arial" w:hAnsi="Arial" w:cs="Arial"/>
        </w:rPr>
        <w:t xml:space="preserve">Los oferentes deberán acusar recibo de dicha enmienda inmediatamente y se supondrá que habrán tomado en cuenta la información contenida en ella al preparar sus ofertas. Asimismo, la enmienda se colocará en los mismos medios digitales que las Especificaciones Técnicas originales. </w:t>
      </w:r>
    </w:p>
    <w:p w:rsidR="00EF28F4" w:rsidRPr="00D909C5" w:rsidRDefault="00EF28F4" w:rsidP="00EF28F4">
      <w:pPr>
        <w:pStyle w:val="Prrafodelista"/>
        <w:jc w:val="both"/>
        <w:rPr>
          <w:rFonts w:ascii="Arial" w:hAnsi="Arial" w:cs="Arial"/>
        </w:rPr>
      </w:pPr>
    </w:p>
    <w:p w:rsidR="00EF28F4" w:rsidRDefault="00EF28F4" w:rsidP="00290130">
      <w:pPr>
        <w:pStyle w:val="Prrafodelista"/>
        <w:numPr>
          <w:ilvl w:val="0"/>
          <w:numId w:val="7"/>
        </w:numPr>
        <w:spacing w:after="160" w:line="259" w:lineRule="auto"/>
        <w:contextualSpacing/>
        <w:jc w:val="both"/>
        <w:rPr>
          <w:rFonts w:ascii="Arial" w:hAnsi="Arial" w:cs="Arial"/>
        </w:rPr>
      </w:pPr>
      <w:r>
        <w:rPr>
          <w:rFonts w:ascii="Arial" w:hAnsi="Arial" w:cs="Arial"/>
        </w:rPr>
        <w:t xml:space="preserve">LA ETED </w:t>
      </w:r>
      <w:r w:rsidRPr="0015543A">
        <w:rPr>
          <w:rFonts w:ascii="Arial" w:hAnsi="Arial" w:cs="Arial"/>
        </w:rPr>
        <w:t xml:space="preserve">podrá a su discreción, prorrogar el plazo de presentación de ofertas, a fin de dar a los posibles oferentes un plazo razonable para que puedan tomar en cuenta la enmienda en la preparación de sus ofertas, en cuyo caso, se notificará por escrito a todos los oferentes acerca de la prórroga de dicho plazo, y en consecuencia se mantendrán todos los derechos y obligaciones de la entidad contratante y los oferentes quedarán sujetos al nuevo plazo. </w:t>
      </w:r>
    </w:p>
    <w:p w:rsidR="00AE67B3" w:rsidRPr="00487E01" w:rsidRDefault="00AE67B3" w:rsidP="00EF28F4">
      <w:pPr>
        <w:pStyle w:val="Prrafodelista"/>
        <w:rPr>
          <w:rFonts w:ascii="Arial Narrow,Bold" w:hAnsi="Arial Narrow,Bold" w:cs="Arial Narrow,Bold"/>
          <w:b/>
          <w:sz w:val="28"/>
          <w:szCs w:val="28"/>
          <w:lang w:val="es-ES" w:eastAsia="es-DO"/>
        </w:rPr>
      </w:pPr>
    </w:p>
    <w:p w:rsidR="00EF28F4" w:rsidRPr="00142471" w:rsidRDefault="00EF28F4" w:rsidP="00BE3CCC">
      <w:pPr>
        <w:pStyle w:val="Ttulo2"/>
        <w:jc w:val="left"/>
        <w:rPr>
          <w:rFonts w:ascii="Arial Narrow,Bold" w:hAnsi="Arial Narrow,Bold" w:cs="Arial Narrow,Bold"/>
          <w:bCs w:val="0"/>
          <w:lang w:eastAsia="es-DO"/>
        </w:rPr>
      </w:pPr>
      <w:bookmarkStart w:id="27" w:name="_Toc523415776"/>
      <w:r w:rsidRPr="00142471">
        <w:rPr>
          <w:rFonts w:ascii="Arial Narrow,Bold" w:hAnsi="Arial Narrow,Bold" w:cs="Arial Narrow,Bold"/>
          <w:bCs w:val="0"/>
          <w:lang w:eastAsia="es-DO"/>
        </w:rPr>
        <w:t>3.0 CONDICIONES GENERALES</w:t>
      </w:r>
      <w:bookmarkEnd w:id="27"/>
      <w:r w:rsidRPr="00142471">
        <w:rPr>
          <w:rFonts w:ascii="Arial Narrow,Bold" w:hAnsi="Arial Narrow,Bold" w:cs="Arial Narrow,Bold"/>
          <w:bCs w:val="0"/>
          <w:lang w:eastAsia="es-DO"/>
        </w:rPr>
        <w:t xml:space="preserve"> </w:t>
      </w:r>
    </w:p>
    <w:p w:rsidR="00EF28F4" w:rsidRPr="00AB724A" w:rsidRDefault="00EF28F4" w:rsidP="00EF28F4"/>
    <w:p w:rsidR="00EF28F4" w:rsidRDefault="00EF28F4" w:rsidP="00EF28F4">
      <w:pPr>
        <w:jc w:val="both"/>
        <w:rPr>
          <w:rFonts w:ascii="Arial" w:hAnsi="Arial" w:cs="Arial"/>
        </w:rPr>
      </w:pPr>
      <w:r w:rsidRPr="0015543A">
        <w:rPr>
          <w:rFonts w:ascii="Arial" w:hAnsi="Arial" w:cs="Arial"/>
        </w:rPr>
        <w:t>Las contrataciones quedarán formalizadas a través de la suscripción del contrato</w:t>
      </w:r>
      <w:r>
        <w:rPr>
          <w:rFonts w:ascii="Arial" w:hAnsi="Arial" w:cs="Arial"/>
        </w:rPr>
        <w:t>, u órdenes de compras</w:t>
      </w:r>
      <w:r w:rsidRPr="0015543A">
        <w:rPr>
          <w:rFonts w:ascii="Arial" w:hAnsi="Arial" w:cs="Arial"/>
        </w:rPr>
        <w:t>. (Artículo 104 del Reglamento).</w:t>
      </w:r>
    </w:p>
    <w:p w:rsidR="005F6771" w:rsidRPr="00142471" w:rsidRDefault="005F6771" w:rsidP="00142471">
      <w:pPr>
        <w:pStyle w:val="Ttulo2"/>
        <w:jc w:val="left"/>
      </w:pPr>
    </w:p>
    <w:p w:rsidR="00EF28F4" w:rsidRPr="00142471" w:rsidRDefault="00EF28F4" w:rsidP="00142471">
      <w:pPr>
        <w:pStyle w:val="Ttulo2"/>
        <w:jc w:val="left"/>
        <w:rPr>
          <w:rFonts w:ascii="Arial Narrow,Bold" w:hAnsi="Arial Narrow,Bold" w:cs="Arial Narrow,Bold"/>
          <w:bCs w:val="0"/>
          <w:lang w:eastAsia="es-DO"/>
        </w:rPr>
      </w:pPr>
      <w:bookmarkStart w:id="28" w:name="_Toc523415777"/>
      <w:r w:rsidRPr="00142471">
        <w:rPr>
          <w:rFonts w:ascii="Arial Narrow,Bold" w:hAnsi="Arial Narrow,Bold" w:cs="Arial Narrow,Bold"/>
          <w:bCs w:val="0"/>
          <w:lang w:eastAsia="es-DO"/>
        </w:rPr>
        <w:t>3.1 REQUERIMIENTO Y ESPECIFICACIONES</w:t>
      </w:r>
      <w:bookmarkEnd w:id="28"/>
      <w:r w:rsidRPr="00142471">
        <w:rPr>
          <w:rFonts w:ascii="Arial Narrow,Bold" w:hAnsi="Arial Narrow,Bold" w:cs="Arial Narrow,Bold"/>
          <w:bCs w:val="0"/>
          <w:lang w:eastAsia="es-DO"/>
        </w:rPr>
        <w:t xml:space="preserve"> </w:t>
      </w:r>
    </w:p>
    <w:p w:rsidR="007445B6" w:rsidRPr="007445B6" w:rsidRDefault="007445B6" w:rsidP="007445B6">
      <w:pPr>
        <w:rPr>
          <w:lang w:val="es-ES" w:eastAsia="es-DO"/>
        </w:rPr>
      </w:pPr>
    </w:p>
    <w:p w:rsidR="00EF28F4" w:rsidRDefault="00EF28F4" w:rsidP="00EF28F4">
      <w:pPr>
        <w:jc w:val="both"/>
        <w:rPr>
          <w:rFonts w:ascii="Arial" w:hAnsi="Arial" w:cs="Arial"/>
        </w:rPr>
      </w:pPr>
      <w:r w:rsidRPr="0015543A">
        <w:rPr>
          <w:rFonts w:ascii="Arial" w:hAnsi="Arial" w:cs="Arial"/>
        </w:rPr>
        <w:t>Las Propuestas Técnica y Económica, serán formuladas por los postores, teniendo en consideración las especificaciones técnicas que forman parte de este documento. No se permiten ofertas alternativas.</w:t>
      </w:r>
    </w:p>
    <w:p w:rsidR="00EF28F4" w:rsidRDefault="00EF28F4" w:rsidP="00EF28F4">
      <w:pPr>
        <w:jc w:val="both"/>
        <w:rPr>
          <w:rFonts w:ascii="Arial" w:hAnsi="Arial" w:cs="Arial"/>
        </w:rPr>
      </w:pPr>
      <w:r>
        <w:rPr>
          <w:rFonts w:ascii="Arial" w:hAnsi="Arial" w:cs="Arial"/>
        </w:rPr>
        <w:lastRenderedPageBreak/>
        <w:t>ETED</w:t>
      </w:r>
      <w:r w:rsidRPr="0015543A">
        <w:rPr>
          <w:rFonts w:ascii="Arial" w:hAnsi="Arial" w:cs="Arial"/>
        </w:rPr>
        <w:t xml:space="preserve">, podrá a su discreción, realizar visitas e inspecciones durante el proceso correspondiente a la presente Comparación de Precios, las cuales deberán cubrirse por cargo de </w:t>
      </w:r>
      <w:r>
        <w:rPr>
          <w:rFonts w:ascii="Arial" w:hAnsi="Arial" w:cs="Arial"/>
        </w:rPr>
        <w:t>ETED</w:t>
      </w:r>
      <w:r w:rsidR="005F6771">
        <w:rPr>
          <w:rFonts w:ascii="Arial" w:hAnsi="Arial" w:cs="Arial"/>
        </w:rPr>
        <w:t>.</w:t>
      </w:r>
    </w:p>
    <w:p w:rsidR="005F6771" w:rsidRDefault="005F6771" w:rsidP="00EF28F4">
      <w:pPr>
        <w:jc w:val="both"/>
        <w:rPr>
          <w:rFonts w:ascii="Arial" w:hAnsi="Arial" w:cs="Arial"/>
        </w:rPr>
      </w:pPr>
    </w:p>
    <w:p w:rsidR="00EF28F4" w:rsidRDefault="00EF28F4" w:rsidP="00EF28F4">
      <w:pPr>
        <w:jc w:val="both"/>
        <w:rPr>
          <w:rFonts w:ascii="Arial" w:hAnsi="Arial" w:cs="Arial"/>
        </w:rPr>
      </w:pPr>
      <w:r w:rsidRPr="0015543A">
        <w:rPr>
          <w:rFonts w:ascii="Arial" w:hAnsi="Arial" w:cs="Arial"/>
        </w:rPr>
        <w:t>Toda oferta podrá ser retirada antes y hasta el momento señalado para su apertura, siempre que el proponente lo solicite por escrito (Art. 23, párrafo II de la Ley 340-06).</w:t>
      </w:r>
    </w:p>
    <w:p w:rsidR="005F6771" w:rsidRDefault="005F6771" w:rsidP="00EF28F4">
      <w:pPr>
        <w:jc w:val="both"/>
        <w:rPr>
          <w:rFonts w:ascii="Arial" w:hAnsi="Arial" w:cs="Arial"/>
        </w:rPr>
      </w:pPr>
    </w:p>
    <w:p w:rsidR="00EF28F4" w:rsidRDefault="00EF28F4" w:rsidP="00EF28F4">
      <w:pPr>
        <w:jc w:val="both"/>
        <w:rPr>
          <w:rFonts w:ascii="Arial" w:hAnsi="Arial" w:cs="Arial"/>
        </w:rPr>
      </w:pPr>
      <w:r w:rsidRPr="0015543A">
        <w:rPr>
          <w:rFonts w:ascii="Arial" w:hAnsi="Arial" w:cs="Arial"/>
        </w:rPr>
        <w:t xml:space="preserve">Una vez recibidas las ofertas por </w:t>
      </w:r>
      <w:r>
        <w:rPr>
          <w:rFonts w:ascii="Arial" w:hAnsi="Arial" w:cs="Arial"/>
        </w:rPr>
        <w:t xml:space="preserve">LA ETED </w:t>
      </w:r>
      <w:r w:rsidRPr="0015543A">
        <w:rPr>
          <w:rFonts w:ascii="Arial" w:hAnsi="Arial" w:cs="Arial"/>
        </w:rPr>
        <w:t>los oferentes no podrán retirarlas para fines de modificación. Luego de ser abiertas, las ofertas se considerarán promesas irrevocables de contrato.</w:t>
      </w:r>
    </w:p>
    <w:p w:rsidR="005F6771" w:rsidRDefault="005F6771" w:rsidP="00EF28F4">
      <w:pPr>
        <w:jc w:val="both"/>
        <w:rPr>
          <w:rFonts w:ascii="Arial" w:hAnsi="Arial" w:cs="Arial"/>
        </w:rPr>
      </w:pPr>
    </w:p>
    <w:p w:rsidR="00EF28F4" w:rsidRDefault="00EF28F4" w:rsidP="00EF28F4">
      <w:pPr>
        <w:jc w:val="both"/>
        <w:rPr>
          <w:rFonts w:ascii="Arial" w:hAnsi="Arial" w:cs="Arial"/>
        </w:rPr>
      </w:pPr>
      <w:r w:rsidRPr="0015543A">
        <w:rPr>
          <w:rFonts w:ascii="Arial" w:hAnsi="Arial" w:cs="Arial"/>
        </w:rPr>
        <w:t xml:space="preserve">Si el oferente desistiera de su oferta durante su plazo de vigencia o no concurriese a firmar el contrato en tiempo y forma, le será ejecutada las garantías correspondientes. La decisión de cancelar, suspender, declarar desierta o nula la Comparación de Precios, no conllevará responsabilidad alguna para </w:t>
      </w:r>
      <w:r>
        <w:rPr>
          <w:rFonts w:ascii="Arial" w:hAnsi="Arial" w:cs="Arial"/>
        </w:rPr>
        <w:t xml:space="preserve">LA ETED </w:t>
      </w:r>
      <w:r w:rsidRPr="0015543A">
        <w:rPr>
          <w:rFonts w:ascii="Arial" w:hAnsi="Arial" w:cs="Arial"/>
        </w:rPr>
        <w:t xml:space="preserve">ni dará lugar a reclamo alguno por parte de los Oferentes ni implicará ninguna responsabilidad para el Estado, el Comité de </w:t>
      </w:r>
      <w:r>
        <w:rPr>
          <w:rFonts w:ascii="Arial" w:hAnsi="Arial" w:cs="Arial"/>
        </w:rPr>
        <w:t>Compras</w:t>
      </w:r>
      <w:r w:rsidRPr="0015543A">
        <w:rPr>
          <w:rFonts w:ascii="Arial" w:hAnsi="Arial" w:cs="Arial"/>
        </w:rPr>
        <w:t>, sus asesores o cualquier entidad, organismo o funcionario del Gobierno de la República Dominicana.</w:t>
      </w:r>
    </w:p>
    <w:p w:rsidR="005F6771" w:rsidRDefault="005F6771" w:rsidP="00EF28F4">
      <w:pPr>
        <w:jc w:val="both"/>
        <w:rPr>
          <w:rFonts w:ascii="Arial" w:hAnsi="Arial" w:cs="Arial"/>
        </w:rPr>
      </w:pPr>
    </w:p>
    <w:p w:rsidR="00EF28F4" w:rsidRDefault="00EF28F4" w:rsidP="00EF28F4">
      <w:pPr>
        <w:jc w:val="both"/>
        <w:rPr>
          <w:rFonts w:ascii="Arial" w:hAnsi="Arial" w:cs="Arial"/>
        </w:rPr>
      </w:pPr>
      <w:r>
        <w:rPr>
          <w:rFonts w:ascii="Arial" w:hAnsi="Arial" w:cs="Arial"/>
        </w:rPr>
        <w:t xml:space="preserve">LA ETED </w:t>
      </w:r>
      <w:r w:rsidRPr="0015543A">
        <w:rPr>
          <w:rFonts w:ascii="Arial" w:hAnsi="Arial" w:cs="Arial"/>
        </w:rPr>
        <w:t>se reserva el derecho de hacer uso en cualquier momento, de las facultades previstas en el Artículo 31 de la Ley No. 340-06 y el Artículo 127 del Decreto No. 543-12, si lo estimaren conveniente; lo que es expresamente</w:t>
      </w:r>
      <w:r w:rsidR="00E27F38" w:rsidRPr="00E27F38">
        <w:rPr>
          <w:rFonts w:ascii="Arial" w:hAnsi="Arial" w:cs="Arial"/>
          <w:b/>
        </w:rPr>
        <w:t xml:space="preserve"> </w:t>
      </w:r>
      <w:r w:rsidR="00B8596A">
        <w:rPr>
          <w:rFonts w:ascii="Arial" w:hAnsi="Arial" w:cs="Arial"/>
          <w:b/>
        </w:rPr>
        <w:t>ETED-CCC-CP-2018-0056</w:t>
      </w:r>
      <w:r w:rsidR="00E27F38">
        <w:rPr>
          <w:rFonts w:ascii="Arial" w:hAnsi="Arial" w:cs="Arial"/>
          <w:b/>
        </w:rPr>
        <w:t xml:space="preserve"> </w:t>
      </w:r>
      <w:r w:rsidR="00E27F38" w:rsidRPr="005073CF">
        <w:rPr>
          <w:rFonts w:ascii="Arial" w:hAnsi="Arial" w:cs="Arial"/>
          <w:b/>
        </w:rPr>
        <w:t>“</w:t>
      </w:r>
      <w:r w:rsidR="00B8596A">
        <w:rPr>
          <w:rFonts w:ascii="Arial" w:hAnsi="Arial" w:cs="Arial"/>
          <w:b/>
        </w:rPr>
        <w:t xml:space="preserve">CONTRATACIÓN DE UNA EMPRESA ESPECIALISTA EN SERVICIOS DE SALUD </w:t>
      </w:r>
      <w:r w:rsidR="004377D7">
        <w:rPr>
          <w:rFonts w:ascii="Arial" w:hAnsi="Arial" w:cs="Arial"/>
          <w:b/>
        </w:rPr>
        <w:t>OCUOCUPACIONAL” pactado</w:t>
      </w:r>
      <w:r w:rsidRPr="0015543A">
        <w:rPr>
          <w:rFonts w:ascii="Arial" w:hAnsi="Arial" w:cs="Arial"/>
        </w:rPr>
        <w:t xml:space="preserve"> por los oferentes, sin reserva alguna, desde el momento en que presenten ofertas en el presente proceso. </w:t>
      </w:r>
    </w:p>
    <w:p w:rsidR="005F6771" w:rsidRDefault="005F6771" w:rsidP="00EF28F4">
      <w:pPr>
        <w:jc w:val="both"/>
        <w:rPr>
          <w:rFonts w:ascii="Arial" w:hAnsi="Arial" w:cs="Arial"/>
        </w:rPr>
      </w:pPr>
    </w:p>
    <w:p w:rsidR="00EF28F4" w:rsidRDefault="00EF28F4" w:rsidP="00EF28F4">
      <w:pPr>
        <w:jc w:val="both"/>
        <w:rPr>
          <w:rFonts w:ascii="Arial" w:hAnsi="Arial" w:cs="Arial"/>
        </w:rPr>
      </w:pPr>
      <w:r>
        <w:rPr>
          <w:rFonts w:ascii="Arial" w:hAnsi="Arial" w:cs="Arial"/>
        </w:rPr>
        <w:t xml:space="preserve">LA ETED </w:t>
      </w:r>
      <w:r w:rsidRPr="0015543A">
        <w:rPr>
          <w:rFonts w:ascii="Arial" w:hAnsi="Arial" w:cs="Arial"/>
        </w:rPr>
        <w:t>podrá cancelar, declarar desierto, y dejar sin efecto un procedimiento de selección, antes de la adjudicación, por medio de un acto administrativo válido, como es el caso de una resolución, siempre y cuando existan informes de carácter legal y técnico debidamente justificados, en el marco de lo dispuesto por el artículo 24 de la Ley 340-06.</w:t>
      </w:r>
    </w:p>
    <w:p w:rsidR="00EF28F4" w:rsidRDefault="00EF28F4" w:rsidP="00EF28F4">
      <w:pPr>
        <w:jc w:val="both"/>
        <w:rPr>
          <w:rFonts w:ascii="Arial" w:hAnsi="Arial" w:cs="Arial"/>
        </w:rPr>
      </w:pPr>
    </w:p>
    <w:p w:rsidR="00EF28F4" w:rsidRDefault="00346675" w:rsidP="00834BDF">
      <w:pPr>
        <w:pStyle w:val="Ttulo3"/>
      </w:pPr>
      <w:bookmarkStart w:id="29" w:name="_Toc523415778"/>
      <w:r>
        <w:t>3.2</w:t>
      </w:r>
      <w:r w:rsidR="00EF28F4" w:rsidRPr="00AB724A">
        <w:t xml:space="preserve"> PERIODO DE VALIDEZ DE LA OFERTA</w:t>
      </w:r>
      <w:bookmarkEnd w:id="29"/>
      <w:r w:rsidR="00EF28F4" w:rsidRPr="00AB724A">
        <w:t xml:space="preserve"> </w:t>
      </w:r>
    </w:p>
    <w:p w:rsidR="00EF28F4" w:rsidRPr="00AB724A" w:rsidRDefault="00EF28F4" w:rsidP="00EF28F4"/>
    <w:p w:rsidR="00EF28F4" w:rsidRDefault="00EF28F4" w:rsidP="00EF28F4">
      <w:pPr>
        <w:jc w:val="both"/>
        <w:rPr>
          <w:rFonts w:ascii="Arial" w:hAnsi="Arial" w:cs="Arial"/>
        </w:rPr>
      </w:pPr>
      <w:r w:rsidRPr="00FC3575">
        <w:rPr>
          <w:rFonts w:ascii="Arial" w:hAnsi="Arial" w:cs="Arial"/>
        </w:rPr>
        <w:t>El oferente debe indicar en su oferta, la validez de la misma, la cual no podrá ser inferior a</w:t>
      </w:r>
      <w:r w:rsidR="00AE67B3">
        <w:rPr>
          <w:rFonts w:ascii="Arial" w:hAnsi="Arial" w:cs="Arial"/>
        </w:rPr>
        <w:t xml:space="preserve"> sesenta</w:t>
      </w:r>
      <w:r w:rsidR="00487DDF">
        <w:rPr>
          <w:rFonts w:ascii="Arial" w:hAnsi="Arial" w:cs="Arial"/>
        </w:rPr>
        <w:t xml:space="preserve"> </w:t>
      </w:r>
      <w:r w:rsidRPr="00960210">
        <w:rPr>
          <w:rFonts w:ascii="Arial" w:hAnsi="Arial" w:cs="Arial"/>
          <w:b/>
        </w:rPr>
        <w:t>(</w:t>
      </w:r>
      <w:r w:rsidR="00AE67B3">
        <w:rPr>
          <w:rFonts w:ascii="Arial" w:hAnsi="Arial" w:cs="Arial"/>
          <w:b/>
        </w:rPr>
        <w:t>60</w:t>
      </w:r>
      <w:r w:rsidRPr="00960210">
        <w:rPr>
          <w:rFonts w:ascii="Arial" w:hAnsi="Arial" w:cs="Arial"/>
          <w:b/>
        </w:rPr>
        <w:t>) días</w:t>
      </w:r>
      <w:r w:rsidRPr="00FC3575">
        <w:rPr>
          <w:rFonts w:ascii="Arial" w:hAnsi="Arial" w:cs="Arial"/>
        </w:rPr>
        <w:t>, luego de recibida, pudiendo ser prorrogada a requerimiento de ETED Toda oferta con un período de validez menor que el requerido, será rechazada.</w:t>
      </w:r>
    </w:p>
    <w:p w:rsidR="00346675" w:rsidRDefault="00346675" w:rsidP="00EF28F4">
      <w:pPr>
        <w:jc w:val="both"/>
        <w:rPr>
          <w:rFonts w:ascii="Arial" w:hAnsi="Arial" w:cs="Arial"/>
        </w:rPr>
      </w:pPr>
    </w:p>
    <w:p w:rsidR="00346675" w:rsidRPr="00487E01" w:rsidRDefault="00346675" w:rsidP="00BE3CCC">
      <w:pPr>
        <w:pStyle w:val="Ttulo2"/>
        <w:jc w:val="left"/>
        <w:rPr>
          <w:rFonts w:ascii="Arial Narrow,Bold" w:hAnsi="Arial Narrow,Bold" w:cs="Arial Narrow,Bold"/>
          <w:bCs w:val="0"/>
          <w:lang w:eastAsia="es-DO"/>
        </w:rPr>
      </w:pPr>
      <w:bookmarkStart w:id="30" w:name="_Toc523415779"/>
      <w:r w:rsidRPr="00487E01">
        <w:rPr>
          <w:rFonts w:ascii="Arial Narrow,Bold" w:hAnsi="Arial Narrow,Bold" w:cs="Arial Narrow,Bold"/>
          <w:bCs w:val="0"/>
          <w:lang w:eastAsia="es-DO"/>
        </w:rPr>
        <w:t>4.0 ENTREGA – FORMA y LUGAR</w:t>
      </w:r>
      <w:bookmarkEnd w:id="30"/>
      <w:r w:rsidRPr="00487E01">
        <w:rPr>
          <w:rFonts w:ascii="Arial Narrow,Bold" w:hAnsi="Arial Narrow,Bold" w:cs="Arial Narrow,Bold"/>
          <w:bCs w:val="0"/>
          <w:lang w:eastAsia="es-DO"/>
        </w:rPr>
        <w:t xml:space="preserve">  </w:t>
      </w:r>
    </w:p>
    <w:p w:rsidR="00EF28F4" w:rsidRDefault="00EF28F4" w:rsidP="00EF28F4">
      <w:pPr>
        <w:jc w:val="both"/>
        <w:rPr>
          <w:rFonts w:ascii="Arial" w:hAnsi="Arial" w:cs="Arial"/>
        </w:rPr>
      </w:pPr>
    </w:p>
    <w:p w:rsidR="007C768D" w:rsidRDefault="007C768D" w:rsidP="00EF28F4">
      <w:pPr>
        <w:jc w:val="both"/>
        <w:rPr>
          <w:rFonts w:ascii="Arial" w:hAnsi="Arial" w:cs="Arial"/>
        </w:rPr>
      </w:pPr>
      <w:r>
        <w:rPr>
          <w:rFonts w:ascii="Arial" w:hAnsi="Arial" w:cs="Arial"/>
        </w:rPr>
        <w:t>Se requiere</w:t>
      </w:r>
      <w:r w:rsidR="001B76FF">
        <w:rPr>
          <w:rFonts w:ascii="Arial" w:hAnsi="Arial" w:cs="Arial"/>
        </w:rPr>
        <w:t xml:space="preserve"> la</w:t>
      </w:r>
      <w:r>
        <w:rPr>
          <w:rFonts w:ascii="Arial" w:hAnsi="Arial" w:cs="Arial"/>
        </w:rPr>
        <w:t xml:space="preserve"> </w:t>
      </w:r>
      <w:r w:rsidR="001B76FF">
        <w:rPr>
          <w:rFonts w:ascii="Arial" w:hAnsi="Arial" w:cs="Arial"/>
        </w:rPr>
        <w:t>e</w:t>
      </w:r>
      <w:r>
        <w:rPr>
          <w:rFonts w:ascii="Arial" w:hAnsi="Arial" w:cs="Arial"/>
        </w:rPr>
        <w:t>ntrega</w:t>
      </w:r>
      <w:r w:rsidR="001B76FF">
        <w:rPr>
          <w:rFonts w:ascii="Arial" w:hAnsi="Arial" w:cs="Arial"/>
        </w:rPr>
        <w:t xml:space="preserve"> </w:t>
      </w:r>
      <w:r w:rsidR="00E27F38">
        <w:rPr>
          <w:rFonts w:ascii="Arial" w:hAnsi="Arial" w:cs="Arial"/>
        </w:rPr>
        <w:t>en el</w:t>
      </w:r>
      <w:r w:rsidR="000E09BC" w:rsidRPr="000E09BC">
        <w:rPr>
          <w:rFonts w:ascii="Arial" w:hAnsi="Arial" w:cs="Arial"/>
        </w:rPr>
        <w:t xml:space="preserve"> Almacén</w:t>
      </w:r>
      <w:r w:rsidR="00B02219">
        <w:rPr>
          <w:rFonts w:ascii="Arial" w:hAnsi="Arial" w:cs="Arial"/>
        </w:rPr>
        <w:t xml:space="preserve"> de Herrera </w:t>
      </w:r>
      <w:r w:rsidR="000E09BC" w:rsidRPr="000E09BC">
        <w:rPr>
          <w:rFonts w:ascii="Arial" w:hAnsi="Arial" w:cs="Arial"/>
        </w:rPr>
        <w:t>de la ETED, ubicado en</w:t>
      </w:r>
      <w:r w:rsidR="00B02219">
        <w:rPr>
          <w:rFonts w:ascii="Arial" w:hAnsi="Arial" w:cs="Arial"/>
        </w:rPr>
        <w:t xml:space="preserve"> la Ave. Isabel Aguiar, Herrera, D.N.,</w:t>
      </w:r>
      <w:r w:rsidR="000E09BC" w:rsidRPr="000E09BC">
        <w:rPr>
          <w:rFonts w:ascii="Arial" w:hAnsi="Arial" w:cs="Arial"/>
        </w:rPr>
        <w:t xml:space="preserve"> conforme al Cronograma de Entrega establecido. </w:t>
      </w:r>
      <w:r w:rsidR="001B76FF">
        <w:rPr>
          <w:rFonts w:ascii="Arial" w:hAnsi="Arial" w:cs="Arial"/>
        </w:rPr>
        <w:t xml:space="preserve"> </w:t>
      </w:r>
    </w:p>
    <w:p w:rsidR="001B76FF" w:rsidRDefault="001B76FF" w:rsidP="00834BDF">
      <w:pPr>
        <w:pStyle w:val="Ttulo3"/>
      </w:pPr>
    </w:p>
    <w:p w:rsidR="00EF28F4" w:rsidRDefault="00EF28F4" w:rsidP="00834BDF">
      <w:pPr>
        <w:pStyle w:val="Ttulo3"/>
      </w:pPr>
      <w:bookmarkStart w:id="31" w:name="_Toc523415780"/>
      <w:r>
        <w:t xml:space="preserve">4.1.1 </w:t>
      </w:r>
      <w:r w:rsidRPr="000137EA">
        <w:t>Recepción Provisional</w:t>
      </w:r>
      <w:bookmarkEnd w:id="31"/>
    </w:p>
    <w:p w:rsidR="00272F3E" w:rsidRPr="00272F3E" w:rsidRDefault="00272F3E" w:rsidP="00272F3E">
      <w:pPr>
        <w:rPr>
          <w:lang w:val="es-ES" w:eastAsia="es-DO"/>
        </w:rPr>
      </w:pPr>
    </w:p>
    <w:p w:rsidR="00272F3E" w:rsidRDefault="00EF28F4" w:rsidP="00272F3E">
      <w:pPr>
        <w:jc w:val="both"/>
        <w:rPr>
          <w:rFonts w:ascii="Arial" w:hAnsi="Arial" w:cs="Arial"/>
        </w:rPr>
      </w:pPr>
      <w:r w:rsidRPr="00421715">
        <w:rPr>
          <w:rFonts w:ascii="Arial" w:hAnsi="Arial" w:cs="Arial"/>
        </w:rPr>
        <w:lastRenderedPageBreak/>
        <w:t xml:space="preserve">El Encargado de Almacén de la ETED no dará acceso físico al interior del </w:t>
      </w:r>
      <w:r w:rsidR="00E27F38" w:rsidRPr="00421715">
        <w:rPr>
          <w:rFonts w:ascii="Arial" w:hAnsi="Arial" w:cs="Arial"/>
        </w:rPr>
        <w:t xml:space="preserve">almacén </w:t>
      </w:r>
      <w:r w:rsidR="00E27F38">
        <w:rPr>
          <w:rFonts w:ascii="Arial" w:hAnsi="Arial" w:cs="Arial"/>
        </w:rPr>
        <w:t>hasta</w:t>
      </w:r>
      <w:r w:rsidR="00272F3E">
        <w:rPr>
          <w:rFonts w:ascii="Arial" w:hAnsi="Arial" w:cs="Arial"/>
        </w:rPr>
        <w:t xml:space="preserve"> que los peritos </w:t>
      </w:r>
      <w:r w:rsidR="00E27F38">
        <w:rPr>
          <w:rFonts w:ascii="Arial" w:hAnsi="Arial" w:cs="Arial"/>
        </w:rPr>
        <w:t>evaluadores reciban</w:t>
      </w:r>
      <w:r w:rsidR="00272F3E">
        <w:rPr>
          <w:rFonts w:ascii="Arial" w:hAnsi="Arial" w:cs="Arial"/>
        </w:rPr>
        <w:t xml:space="preserve"> conforme.</w:t>
      </w:r>
    </w:p>
    <w:p w:rsidR="00272F3E" w:rsidRDefault="00272F3E" w:rsidP="00834BDF">
      <w:pPr>
        <w:pStyle w:val="Ttulo3"/>
      </w:pPr>
    </w:p>
    <w:p w:rsidR="00EF28F4" w:rsidRPr="000137EA" w:rsidRDefault="00EF28F4" w:rsidP="00834BDF">
      <w:pPr>
        <w:pStyle w:val="Ttulo3"/>
      </w:pPr>
      <w:bookmarkStart w:id="32" w:name="_Toc523415781"/>
      <w:r>
        <w:t xml:space="preserve">4.1.2 </w:t>
      </w:r>
      <w:r w:rsidRPr="000137EA">
        <w:t>Recepción Definitiva</w:t>
      </w:r>
      <w:bookmarkEnd w:id="32"/>
    </w:p>
    <w:p w:rsidR="00EF28F4" w:rsidRDefault="00EF28F4" w:rsidP="00272F3E">
      <w:pPr>
        <w:spacing w:before="100" w:beforeAutospacing="1" w:after="100" w:afterAutospacing="1"/>
        <w:jc w:val="both"/>
        <w:rPr>
          <w:rFonts w:ascii="Arial" w:hAnsi="Arial" w:cs="Arial"/>
        </w:rPr>
      </w:pPr>
      <w:r w:rsidRPr="00421715">
        <w:rPr>
          <w:rFonts w:ascii="Arial" w:hAnsi="Arial" w:cs="Arial"/>
        </w:rPr>
        <w:t xml:space="preserve">Si los </w:t>
      </w:r>
      <w:r w:rsidR="0022155D">
        <w:rPr>
          <w:rFonts w:ascii="Arial" w:hAnsi="Arial" w:cs="Arial"/>
        </w:rPr>
        <w:t>Servicios</w:t>
      </w:r>
      <w:r w:rsidRPr="00421715">
        <w:rPr>
          <w:rFonts w:ascii="Arial" w:hAnsi="Arial" w:cs="Arial"/>
        </w:rPr>
        <w:t xml:space="preserve"> son recibidos CONFORME y de acuerdo a lo establecido en el presente Pliego de Condiciones Específicas, en el Contrato u Orden de Compra, se procede a la recepción definitiva y a la entrada en Almacén para fines de inventario.</w:t>
      </w:r>
    </w:p>
    <w:p w:rsidR="00EF28F4" w:rsidRPr="000137EA" w:rsidRDefault="00346675" w:rsidP="00834BDF">
      <w:pPr>
        <w:pStyle w:val="Ttulo3"/>
      </w:pPr>
      <w:bookmarkStart w:id="33" w:name="_Toc523415782"/>
      <w:r>
        <w:t>4</w:t>
      </w:r>
      <w:r w:rsidR="007E4333">
        <w:t>.1</w:t>
      </w:r>
      <w:r>
        <w:t xml:space="preserve">.3 </w:t>
      </w:r>
      <w:r w:rsidR="00EF28F4" w:rsidRPr="000137EA">
        <w:t>FORMA DE PAGO</w:t>
      </w:r>
      <w:bookmarkEnd w:id="33"/>
    </w:p>
    <w:p w:rsidR="00EF28F4" w:rsidRDefault="00EF28F4" w:rsidP="00EF28F4">
      <w:pPr>
        <w:spacing w:before="120" w:after="120"/>
        <w:jc w:val="both"/>
        <w:rPr>
          <w:rFonts w:ascii="Arial" w:hAnsi="Arial" w:cs="Arial"/>
        </w:rPr>
      </w:pPr>
      <w:r w:rsidRPr="00E4156F">
        <w:rPr>
          <w:rFonts w:ascii="Arial" w:hAnsi="Arial" w:cs="Arial"/>
        </w:rPr>
        <w:t>Se entregará un anticipo equivalente al veinte por ciento (20%) del monto total de la oferta, contra entrega de la fianza de anticipo por el valor del mismo.</w:t>
      </w:r>
    </w:p>
    <w:p w:rsidR="00336EDE" w:rsidRPr="00421715" w:rsidRDefault="00EF28F4" w:rsidP="00336EDE">
      <w:pPr>
        <w:spacing w:before="100" w:beforeAutospacing="1" w:after="100" w:afterAutospacing="1"/>
        <w:jc w:val="both"/>
        <w:rPr>
          <w:rFonts w:ascii="Arial" w:hAnsi="Arial" w:cs="Arial"/>
        </w:rPr>
      </w:pPr>
      <w:r w:rsidRPr="00E4156F">
        <w:rPr>
          <w:rFonts w:ascii="Arial" w:hAnsi="Arial" w:cs="Arial"/>
        </w:rPr>
        <w:t xml:space="preserve">El ochenta por ciento (80%) </w:t>
      </w:r>
      <w:r w:rsidR="00336EDE">
        <w:rPr>
          <w:rFonts w:ascii="Arial" w:hAnsi="Arial" w:cs="Arial"/>
        </w:rPr>
        <w:t xml:space="preserve">cuando </w:t>
      </w:r>
      <w:r w:rsidR="00336EDE" w:rsidRPr="00421715">
        <w:rPr>
          <w:rFonts w:ascii="Arial" w:hAnsi="Arial" w:cs="Arial"/>
        </w:rPr>
        <w:t xml:space="preserve">los peritos realicen la verificación técnica de </w:t>
      </w:r>
      <w:r w:rsidR="00336EDE">
        <w:rPr>
          <w:rFonts w:ascii="Arial" w:hAnsi="Arial" w:cs="Arial"/>
        </w:rPr>
        <w:t>lugar y reciban satisfactoriamente, con lo cual se dará por concluido el trabajo asignado.</w:t>
      </w:r>
    </w:p>
    <w:p w:rsidR="00EF28F4" w:rsidRPr="00272F3E" w:rsidRDefault="00EF28F4" w:rsidP="00215190">
      <w:pPr>
        <w:pStyle w:val="Ttulo2"/>
        <w:jc w:val="left"/>
        <w:rPr>
          <w:rFonts w:ascii="Arial Narrow,Bold" w:hAnsi="Arial Narrow,Bold" w:cs="Arial Narrow,Bold"/>
          <w:bCs w:val="0"/>
          <w:lang w:eastAsia="es-DO"/>
        </w:rPr>
      </w:pPr>
      <w:bookmarkStart w:id="34" w:name="_Toc271530558"/>
      <w:bookmarkStart w:id="35" w:name="_Toc477778365"/>
      <w:bookmarkStart w:id="36" w:name="_Toc523415783"/>
      <w:r w:rsidRPr="00272F3E">
        <w:rPr>
          <w:rFonts w:ascii="Arial Narrow,Bold" w:hAnsi="Arial Narrow,Bold" w:cs="Arial Narrow,Bold"/>
          <w:bCs w:val="0"/>
          <w:lang w:eastAsia="es-DO"/>
        </w:rPr>
        <w:t>5.</w:t>
      </w:r>
      <w:r w:rsidR="005B4C59" w:rsidRPr="00272F3E">
        <w:rPr>
          <w:rFonts w:ascii="Arial Narrow,Bold" w:hAnsi="Arial Narrow,Bold" w:cs="Arial Narrow,Bold"/>
          <w:bCs w:val="0"/>
          <w:lang w:eastAsia="es-DO"/>
        </w:rPr>
        <w:t>0</w:t>
      </w:r>
      <w:bookmarkStart w:id="37" w:name="_Toc477778366"/>
      <w:bookmarkEnd w:id="34"/>
      <w:bookmarkEnd w:id="35"/>
      <w:r w:rsidRPr="00272F3E">
        <w:rPr>
          <w:rFonts w:ascii="Arial Narrow,Bold" w:hAnsi="Arial Narrow,Bold" w:cs="Arial Narrow,Bold"/>
          <w:bCs w:val="0"/>
          <w:lang w:eastAsia="es-DO"/>
        </w:rPr>
        <w:t xml:space="preserve"> Requisitos de Transporte y Entrega</w:t>
      </w:r>
      <w:bookmarkEnd w:id="36"/>
      <w:bookmarkEnd w:id="37"/>
    </w:p>
    <w:p w:rsidR="00EF28F4" w:rsidRDefault="00EF28F4" w:rsidP="00EF28F4">
      <w:pPr>
        <w:pStyle w:val="Continuarlista"/>
        <w:ind w:left="0"/>
        <w:jc w:val="both"/>
        <w:rPr>
          <w:rFonts w:ascii="Arial" w:eastAsiaTheme="minorHAnsi" w:hAnsi="Arial" w:cs="Arial"/>
          <w:lang w:eastAsia="en-US"/>
        </w:rPr>
      </w:pPr>
      <w:bookmarkStart w:id="38" w:name="_Toc271530560"/>
    </w:p>
    <w:p w:rsidR="00EF28F4" w:rsidRDefault="00EF28F4" w:rsidP="00EF28F4">
      <w:pPr>
        <w:pStyle w:val="Continuarlista"/>
        <w:ind w:left="0"/>
        <w:jc w:val="both"/>
        <w:rPr>
          <w:rFonts w:ascii="Arial" w:eastAsiaTheme="minorHAnsi" w:hAnsi="Arial" w:cs="Arial"/>
          <w:lang w:eastAsia="en-US"/>
        </w:rPr>
      </w:pPr>
      <w:r w:rsidRPr="000E49E6">
        <w:rPr>
          <w:rFonts w:ascii="Arial" w:eastAsiaTheme="minorHAnsi" w:hAnsi="Arial" w:cs="Arial"/>
          <w:lang w:eastAsia="en-US"/>
        </w:rPr>
        <w:t xml:space="preserve">Todos los </w:t>
      </w:r>
      <w:r w:rsidR="0022155D">
        <w:rPr>
          <w:rFonts w:ascii="Arial" w:eastAsiaTheme="minorHAnsi" w:hAnsi="Arial" w:cs="Arial"/>
          <w:lang w:eastAsia="en-US"/>
        </w:rPr>
        <w:t>servicios</w:t>
      </w:r>
      <w:r w:rsidRPr="000E49E6">
        <w:rPr>
          <w:rFonts w:ascii="Arial" w:eastAsiaTheme="minorHAnsi" w:hAnsi="Arial" w:cs="Arial"/>
          <w:lang w:eastAsia="en-US"/>
        </w:rPr>
        <w:t xml:space="preserve"> adjudicados deben ser </w:t>
      </w:r>
      <w:r w:rsidRPr="00141B63">
        <w:rPr>
          <w:rFonts w:ascii="Arial" w:eastAsiaTheme="minorHAnsi" w:hAnsi="Arial" w:cs="Arial"/>
          <w:lang w:eastAsia="en-US"/>
        </w:rPr>
        <w:t>Transportados y Entregados por el Oferente</w:t>
      </w:r>
      <w:r w:rsidRPr="000E49E6">
        <w:rPr>
          <w:rFonts w:ascii="Arial" w:eastAsiaTheme="minorHAnsi" w:hAnsi="Arial" w:cs="Arial"/>
          <w:lang w:eastAsia="en-US"/>
        </w:rPr>
        <w:t xml:space="preserve"> conforme a las especificaciones técnicas solicitadas, así como en el lugar de entrega convenido con la Empresa de Transmisión Eléctrica Dominicana (ETED), siempre con previa coordinación con el responsable de recibir la mercancía y con el encargado del almacén con fines de dar entrada a los </w:t>
      </w:r>
      <w:r w:rsidR="0022155D">
        <w:rPr>
          <w:rFonts w:ascii="Arial" w:eastAsiaTheme="minorHAnsi" w:hAnsi="Arial" w:cs="Arial"/>
          <w:lang w:eastAsia="en-US"/>
        </w:rPr>
        <w:t>servicios</w:t>
      </w:r>
      <w:r w:rsidRPr="000E49E6">
        <w:rPr>
          <w:rFonts w:ascii="Arial" w:eastAsiaTheme="minorHAnsi" w:hAnsi="Arial" w:cs="Arial"/>
          <w:lang w:eastAsia="en-US"/>
        </w:rPr>
        <w:t xml:space="preserve"> entregados.</w:t>
      </w:r>
    </w:p>
    <w:p w:rsidR="00215190" w:rsidRDefault="00215190" w:rsidP="00EF28F4">
      <w:pPr>
        <w:pStyle w:val="Continuarlista"/>
        <w:ind w:left="0"/>
        <w:jc w:val="both"/>
        <w:rPr>
          <w:rFonts w:ascii="Arial" w:eastAsiaTheme="minorHAnsi" w:hAnsi="Arial" w:cs="Arial"/>
          <w:lang w:eastAsia="en-US"/>
        </w:rPr>
      </w:pPr>
    </w:p>
    <w:p w:rsidR="00EF28F4" w:rsidRPr="008D168A" w:rsidRDefault="00EF28F4" w:rsidP="00834BDF">
      <w:pPr>
        <w:pStyle w:val="Ttulo3"/>
      </w:pPr>
      <w:bookmarkStart w:id="39" w:name="_Toc271530562"/>
      <w:bookmarkStart w:id="40" w:name="_Toc477778368"/>
      <w:bookmarkStart w:id="41" w:name="_Toc523415784"/>
      <w:bookmarkEnd w:id="38"/>
      <w:r>
        <w:t>5</w:t>
      </w:r>
      <w:r w:rsidRPr="00141B63">
        <w:t>.</w:t>
      </w:r>
      <w:r w:rsidR="008D7587">
        <w:t>1</w:t>
      </w:r>
      <w:r w:rsidRPr="00141B63">
        <w:t xml:space="preserve"> </w:t>
      </w:r>
      <w:r w:rsidRPr="008D168A">
        <w:t>Recepción Definitiva</w:t>
      </w:r>
      <w:bookmarkEnd w:id="39"/>
      <w:bookmarkEnd w:id="40"/>
      <w:bookmarkEnd w:id="41"/>
    </w:p>
    <w:p w:rsidR="00EF28F4" w:rsidRDefault="00EF28F4" w:rsidP="00EF28F4">
      <w:pPr>
        <w:pStyle w:val="Continuarlista"/>
        <w:jc w:val="both"/>
        <w:rPr>
          <w:rFonts w:ascii="Arial" w:eastAsiaTheme="minorHAnsi" w:hAnsi="Arial" w:cs="Arial"/>
          <w:lang w:eastAsia="en-US"/>
        </w:rPr>
      </w:pPr>
    </w:p>
    <w:p w:rsidR="00EF28F4" w:rsidRPr="00141B63" w:rsidRDefault="00EF28F4" w:rsidP="00EF28F4">
      <w:pPr>
        <w:pStyle w:val="Continuarlista"/>
        <w:jc w:val="both"/>
        <w:rPr>
          <w:rFonts w:ascii="Arial" w:eastAsiaTheme="minorHAnsi" w:hAnsi="Arial" w:cs="Arial"/>
          <w:lang w:eastAsia="en-US"/>
        </w:rPr>
      </w:pPr>
      <w:r w:rsidRPr="00141B63">
        <w:rPr>
          <w:rFonts w:ascii="Arial" w:eastAsiaTheme="minorHAnsi" w:hAnsi="Arial" w:cs="Arial"/>
          <w:lang w:eastAsia="en-US"/>
        </w:rPr>
        <w:t xml:space="preserve">Si los </w:t>
      </w:r>
      <w:r w:rsidR="0022155D">
        <w:rPr>
          <w:rFonts w:ascii="Arial" w:eastAsiaTheme="minorHAnsi" w:hAnsi="Arial" w:cs="Arial"/>
          <w:lang w:eastAsia="en-US"/>
        </w:rPr>
        <w:t>Servicios</w:t>
      </w:r>
      <w:r w:rsidRPr="00141B63">
        <w:rPr>
          <w:rFonts w:ascii="Arial" w:eastAsiaTheme="minorHAnsi" w:hAnsi="Arial" w:cs="Arial"/>
          <w:lang w:eastAsia="en-US"/>
        </w:rPr>
        <w:t xml:space="preserve"> son recibidos </w:t>
      </w:r>
      <w:r w:rsidRPr="00141B63">
        <w:rPr>
          <w:rFonts w:ascii="Arial" w:eastAsiaTheme="minorHAnsi" w:hAnsi="Arial" w:cs="Arial"/>
          <w:b/>
          <w:lang w:eastAsia="en-US"/>
        </w:rPr>
        <w:t>CONFORME</w:t>
      </w:r>
      <w:r w:rsidRPr="00141B63">
        <w:rPr>
          <w:rFonts w:ascii="Arial" w:eastAsiaTheme="minorHAnsi" w:hAnsi="Arial" w:cs="Arial"/>
          <w:lang w:eastAsia="en-US"/>
        </w:rPr>
        <w:t xml:space="preserve"> y de acuerdo a lo establecido en el presente Pliego de Condiciones Específicas, en el Contrato u Orden de Compra, se procede a la recepción definitiva y a la entrada en Almacén para fines de inventario.</w:t>
      </w:r>
    </w:p>
    <w:p w:rsidR="00EF28F4" w:rsidRPr="008D168A" w:rsidRDefault="00EF28F4" w:rsidP="00EF28F4">
      <w:pPr>
        <w:pStyle w:val="Continuarlista"/>
        <w:jc w:val="both"/>
        <w:rPr>
          <w:rFonts w:ascii="Arial" w:eastAsiaTheme="minorHAnsi" w:hAnsi="Arial" w:cs="Arial"/>
          <w:caps/>
          <w:lang w:eastAsia="en-US"/>
        </w:rPr>
      </w:pPr>
    </w:p>
    <w:p w:rsidR="00EF28F4" w:rsidRPr="00141B63" w:rsidRDefault="00EF28F4" w:rsidP="00834BDF">
      <w:pPr>
        <w:pStyle w:val="Ttulo3"/>
      </w:pPr>
      <w:bookmarkStart w:id="42" w:name="_Toc477778369"/>
      <w:bookmarkStart w:id="43" w:name="_Toc523415785"/>
      <w:r>
        <w:t>5</w:t>
      </w:r>
      <w:r w:rsidRPr="00141B63">
        <w:t>.</w:t>
      </w:r>
      <w:r w:rsidR="008D7587">
        <w:t>2</w:t>
      </w:r>
      <w:r w:rsidRPr="008D168A">
        <w:t xml:space="preserve"> Obligaciones del Proveedor</w:t>
      </w:r>
      <w:bookmarkEnd w:id="42"/>
      <w:bookmarkEnd w:id="43"/>
    </w:p>
    <w:p w:rsidR="00EF28F4" w:rsidRDefault="00EF28F4" w:rsidP="00EF28F4">
      <w:pPr>
        <w:pStyle w:val="Continuarlista"/>
        <w:jc w:val="both"/>
        <w:rPr>
          <w:rFonts w:ascii="Arial" w:eastAsiaTheme="minorHAnsi" w:hAnsi="Arial" w:cs="Arial"/>
          <w:lang w:eastAsia="en-US"/>
        </w:rPr>
      </w:pPr>
    </w:p>
    <w:p w:rsidR="00EF28F4" w:rsidRPr="00141B63" w:rsidRDefault="00EF28F4" w:rsidP="00EF28F4">
      <w:pPr>
        <w:pStyle w:val="Continuarlista"/>
        <w:jc w:val="both"/>
        <w:rPr>
          <w:rFonts w:ascii="Arial" w:eastAsiaTheme="minorHAnsi" w:hAnsi="Arial" w:cs="Arial"/>
          <w:lang w:eastAsia="en-US"/>
        </w:rPr>
      </w:pPr>
      <w:r w:rsidRPr="00141B63">
        <w:rPr>
          <w:rFonts w:ascii="Arial" w:eastAsiaTheme="minorHAnsi" w:hAnsi="Arial" w:cs="Arial"/>
          <w:lang w:eastAsia="en-US"/>
        </w:rPr>
        <w:t xml:space="preserve">El Proveedor está obligado a reponer </w:t>
      </w:r>
      <w:r w:rsidR="0022155D">
        <w:rPr>
          <w:rFonts w:ascii="Arial" w:eastAsiaTheme="minorHAnsi" w:hAnsi="Arial" w:cs="Arial"/>
          <w:lang w:eastAsia="en-US"/>
        </w:rPr>
        <w:t>Servicios</w:t>
      </w:r>
      <w:r w:rsidRPr="00141B63">
        <w:rPr>
          <w:rFonts w:ascii="Arial" w:eastAsiaTheme="minorHAnsi" w:hAnsi="Arial" w:cs="Arial"/>
          <w:lang w:eastAsia="en-US"/>
        </w:rPr>
        <w:t xml:space="preserve"> deteriorados durante su transporte o en cualquier otro momento, por cualquier causa que no sea imputable a la Entidad Contratante.</w:t>
      </w:r>
    </w:p>
    <w:p w:rsidR="00EF28F4" w:rsidRPr="00141B63" w:rsidRDefault="00EF28F4" w:rsidP="00EF28F4">
      <w:pPr>
        <w:pStyle w:val="Continuarlista"/>
        <w:rPr>
          <w:rFonts w:ascii="Arial" w:eastAsiaTheme="minorHAnsi" w:hAnsi="Arial" w:cs="Arial"/>
          <w:lang w:eastAsia="en-US"/>
        </w:rPr>
      </w:pPr>
    </w:p>
    <w:p w:rsidR="00EF28F4" w:rsidRPr="00141B63" w:rsidRDefault="00EF28F4" w:rsidP="00EF28F4">
      <w:pPr>
        <w:pStyle w:val="Continuarlista"/>
        <w:jc w:val="both"/>
        <w:rPr>
          <w:rFonts w:ascii="Arial" w:eastAsiaTheme="minorHAnsi" w:hAnsi="Arial" w:cs="Arial"/>
          <w:lang w:eastAsia="en-US"/>
        </w:rPr>
      </w:pPr>
      <w:r w:rsidRPr="00141B63">
        <w:rPr>
          <w:rFonts w:ascii="Arial" w:eastAsiaTheme="minorHAnsi" w:hAnsi="Arial" w:cs="Arial"/>
          <w:lang w:eastAsia="en-US"/>
        </w:rPr>
        <w:t xml:space="preserve">Si se estimase que los citados </w:t>
      </w:r>
      <w:r w:rsidR="0022155D">
        <w:rPr>
          <w:rFonts w:ascii="Arial" w:eastAsiaTheme="minorHAnsi" w:hAnsi="Arial" w:cs="Arial"/>
          <w:lang w:eastAsia="en-US"/>
        </w:rPr>
        <w:t>Servicios</w:t>
      </w:r>
      <w:r w:rsidRPr="00141B63">
        <w:rPr>
          <w:rFonts w:ascii="Arial" w:eastAsiaTheme="minorHAnsi" w:hAnsi="Arial" w:cs="Arial"/>
          <w:lang w:eastAsia="en-US"/>
        </w:rPr>
        <w:t xml:space="preserve"> no son aptos para la finalidad para la cual se adquirieron, se rechazarán los mismos y se dejarán a cuenta del Proveedor, quedando la Entidad Contratante exenta de la obligación de pago y de cualquier otra obligación.</w:t>
      </w:r>
    </w:p>
    <w:p w:rsidR="00EF28F4" w:rsidRPr="00141B63" w:rsidRDefault="00EF28F4" w:rsidP="00EF28F4">
      <w:pPr>
        <w:pStyle w:val="Continuarlista"/>
        <w:jc w:val="both"/>
        <w:rPr>
          <w:rFonts w:ascii="Arial" w:eastAsiaTheme="minorHAnsi" w:hAnsi="Arial" w:cs="Arial"/>
          <w:lang w:eastAsia="en-US"/>
        </w:rPr>
      </w:pPr>
    </w:p>
    <w:p w:rsidR="00EF28F4" w:rsidRPr="00141B63" w:rsidRDefault="00EF28F4" w:rsidP="00EF28F4">
      <w:pPr>
        <w:pStyle w:val="Continuarlista"/>
        <w:jc w:val="both"/>
        <w:rPr>
          <w:rFonts w:ascii="Arial" w:eastAsiaTheme="minorHAnsi" w:hAnsi="Arial" w:cs="Arial"/>
          <w:lang w:eastAsia="en-US"/>
        </w:rPr>
      </w:pPr>
      <w:r w:rsidRPr="00141B63">
        <w:rPr>
          <w:rFonts w:ascii="Arial" w:eastAsiaTheme="minorHAnsi" w:hAnsi="Arial" w:cs="Arial"/>
          <w:lang w:eastAsia="en-US"/>
        </w:rPr>
        <w:t xml:space="preserve">El Proveedor es el único responsable ante Entidad Contratante de cumplir con el Suministro de los renglones que les sean adjudicados, en las condiciones </w:t>
      </w:r>
      <w:r w:rsidRPr="00141B63">
        <w:rPr>
          <w:rFonts w:ascii="Arial" w:eastAsiaTheme="minorHAnsi" w:hAnsi="Arial" w:cs="Arial"/>
          <w:lang w:eastAsia="en-US"/>
        </w:rPr>
        <w:lastRenderedPageBreak/>
        <w:t>establecidas en los presente Pliegos de Condiciones Específicas. El Proveedor responderá de todos los daños y perjuicios causados a la Entidad Contratante y/o entidades destinatarias y/o frente a terceros derivados del proceso contractual.</w:t>
      </w:r>
    </w:p>
    <w:p w:rsidR="00EF28F4" w:rsidRDefault="00EF28F4" w:rsidP="00EF28F4">
      <w:pPr>
        <w:rPr>
          <w:rFonts w:ascii="Arial" w:hAnsi="Arial" w:cs="Arial"/>
        </w:rPr>
      </w:pPr>
    </w:p>
    <w:p w:rsidR="00EF28F4" w:rsidRPr="00E4156F" w:rsidRDefault="00EF28F4" w:rsidP="00EF28F4">
      <w:pPr>
        <w:rPr>
          <w:rFonts w:ascii="Arial" w:hAnsi="Arial" w:cs="Arial"/>
        </w:rPr>
      </w:pPr>
      <w:r w:rsidRPr="00E4156F">
        <w:rPr>
          <w:rFonts w:ascii="Arial" w:hAnsi="Arial" w:cs="Arial"/>
        </w:rPr>
        <w:t>El “</w:t>
      </w:r>
      <w:r w:rsidRPr="00E4156F">
        <w:rPr>
          <w:rFonts w:ascii="Arial" w:hAnsi="Arial" w:cs="Arial"/>
          <w:b/>
        </w:rPr>
        <w:t>Sobre A”</w:t>
      </w:r>
      <w:r w:rsidRPr="00E4156F">
        <w:rPr>
          <w:rFonts w:ascii="Arial" w:hAnsi="Arial" w:cs="Arial"/>
        </w:rPr>
        <w:t xml:space="preserve"> deberá contener en su cubierta la siguiente identificación:</w:t>
      </w:r>
    </w:p>
    <w:p w:rsidR="00EF28F4" w:rsidRPr="00E4156F" w:rsidRDefault="00EF28F4" w:rsidP="00EF28F4">
      <w:pPr>
        <w:ind w:left="2832" w:firstLine="708"/>
        <w:rPr>
          <w:rFonts w:ascii="Arial" w:hAnsi="Arial" w:cs="Arial"/>
        </w:rPr>
      </w:pPr>
      <w:r w:rsidRPr="00E4156F">
        <w:rPr>
          <w:rFonts w:ascii="Arial" w:hAnsi="Arial" w:cs="Arial"/>
        </w:rPr>
        <w:t>NOMBRE DEL OFERENTE/PROPONENTE</w:t>
      </w:r>
    </w:p>
    <w:p w:rsidR="00EF28F4" w:rsidRPr="00E4156F" w:rsidRDefault="00EF28F4" w:rsidP="00EF28F4">
      <w:pPr>
        <w:ind w:left="2832" w:firstLine="708"/>
        <w:rPr>
          <w:rFonts w:ascii="Arial" w:hAnsi="Arial" w:cs="Arial"/>
        </w:rPr>
      </w:pPr>
      <w:r w:rsidRPr="00E4156F">
        <w:rPr>
          <w:rFonts w:ascii="Arial" w:hAnsi="Arial" w:cs="Arial"/>
        </w:rPr>
        <w:t>(Sello Social)</w:t>
      </w:r>
    </w:p>
    <w:p w:rsidR="00EF28F4" w:rsidRPr="00E4156F" w:rsidRDefault="00EF28F4" w:rsidP="00EF28F4">
      <w:pPr>
        <w:rPr>
          <w:rFonts w:ascii="Arial" w:hAnsi="Arial" w:cs="Arial"/>
        </w:rPr>
      </w:pPr>
      <w:r w:rsidRPr="00E4156F">
        <w:rPr>
          <w:rFonts w:ascii="Arial" w:hAnsi="Arial" w:cs="Arial"/>
        </w:rPr>
        <w:tab/>
      </w:r>
      <w:r w:rsidRPr="00E4156F">
        <w:rPr>
          <w:rFonts w:ascii="Arial" w:hAnsi="Arial" w:cs="Arial"/>
        </w:rPr>
        <w:tab/>
      </w:r>
      <w:r w:rsidRPr="00E4156F">
        <w:rPr>
          <w:rFonts w:ascii="Arial" w:hAnsi="Arial" w:cs="Arial"/>
        </w:rPr>
        <w:tab/>
      </w:r>
      <w:r w:rsidRPr="00E4156F">
        <w:rPr>
          <w:rFonts w:ascii="Arial" w:hAnsi="Arial" w:cs="Arial"/>
        </w:rPr>
        <w:tab/>
      </w:r>
      <w:r w:rsidRPr="00E4156F">
        <w:rPr>
          <w:rFonts w:ascii="Arial" w:hAnsi="Arial" w:cs="Arial"/>
        </w:rPr>
        <w:tab/>
        <w:t>Firma del Representante Legal</w:t>
      </w:r>
    </w:p>
    <w:p w:rsidR="00EF28F4" w:rsidRPr="00E4156F" w:rsidRDefault="00EF28F4" w:rsidP="00EF28F4">
      <w:pPr>
        <w:pStyle w:val="Textoindependiente"/>
        <w:ind w:left="2832" w:firstLine="708"/>
        <w:rPr>
          <w:rFonts w:ascii="Arial" w:hAnsi="Arial" w:cs="Arial"/>
          <w:color w:val="auto"/>
        </w:rPr>
      </w:pPr>
      <w:r w:rsidRPr="00E4156F">
        <w:rPr>
          <w:rFonts w:ascii="Arial" w:hAnsi="Arial" w:cs="Arial"/>
          <w:lang w:val="es-ES"/>
        </w:rPr>
        <w:t>COMITÉ DE COMPRAS Y CONTRATACIONES</w:t>
      </w:r>
    </w:p>
    <w:p w:rsidR="00EF28F4" w:rsidRPr="00E4156F" w:rsidRDefault="00EF28F4" w:rsidP="00EF28F4">
      <w:pPr>
        <w:ind w:left="3540"/>
        <w:rPr>
          <w:rFonts w:ascii="Arial" w:hAnsi="Arial" w:cs="Arial"/>
        </w:rPr>
      </w:pPr>
      <w:r w:rsidRPr="00E4156F">
        <w:rPr>
          <w:rFonts w:ascii="Arial" w:hAnsi="Arial" w:cs="Arial"/>
          <w:b/>
        </w:rPr>
        <w:t>EMPRESA DE TRANSMISION ELECTRICA DOMINICANA</w:t>
      </w:r>
    </w:p>
    <w:p w:rsidR="00EF28F4" w:rsidRPr="00E4156F" w:rsidRDefault="00EF28F4" w:rsidP="00EF28F4">
      <w:pPr>
        <w:ind w:left="2832" w:firstLine="708"/>
        <w:rPr>
          <w:rFonts w:ascii="Arial" w:hAnsi="Arial" w:cs="Arial"/>
        </w:rPr>
      </w:pPr>
      <w:r w:rsidRPr="00E4156F">
        <w:rPr>
          <w:rFonts w:ascii="Arial" w:hAnsi="Arial" w:cs="Arial"/>
        </w:rPr>
        <w:t>PRESENTACIÓN:</w:t>
      </w:r>
      <w:r w:rsidRPr="00E4156F">
        <w:rPr>
          <w:rFonts w:ascii="Arial" w:hAnsi="Arial" w:cs="Arial"/>
        </w:rPr>
        <w:tab/>
      </w:r>
      <w:r w:rsidRPr="00E4156F">
        <w:rPr>
          <w:rFonts w:ascii="Arial" w:hAnsi="Arial" w:cs="Arial"/>
          <w:b/>
        </w:rPr>
        <w:t>OFERTA TÉCNICA</w:t>
      </w:r>
    </w:p>
    <w:p w:rsidR="00EF28F4" w:rsidRDefault="00EF28F4" w:rsidP="00EF28F4">
      <w:pPr>
        <w:ind w:left="2832"/>
        <w:rPr>
          <w:rFonts w:ascii="Arial" w:hAnsi="Arial" w:cs="Arial"/>
          <w:b/>
          <w:lang w:val="es-ES"/>
        </w:rPr>
      </w:pPr>
      <w:r w:rsidRPr="00E4156F">
        <w:rPr>
          <w:rFonts w:ascii="Arial" w:hAnsi="Arial" w:cs="Arial"/>
          <w:lang w:val="es-ES_tradnl"/>
        </w:rPr>
        <w:tab/>
      </w:r>
      <w:r w:rsidRPr="00E4156F">
        <w:rPr>
          <w:rFonts w:ascii="Arial" w:hAnsi="Arial" w:cs="Arial"/>
          <w:b/>
          <w:lang w:val="es-ES_tradnl"/>
        </w:rPr>
        <w:t>REFERENCIA:</w:t>
      </w:r>
      <w:r w:rsidRPr="00E4156F">
        <w:rPr>
          <w:rFonts w:ascii="Arial" w:hAnsi="Arial" w:cs="Arial"/>
          <w:b/>
          <w:lang w:val="es-ES_tradnl"/>
        </w:rPr>
        <w:tab/>
      </w:r>
      <w:r w:rsidRPr="00E4156F">
        <w:rPr>
          <w:rFonts w:ascii="Arial" w:hAnsi="Arial" w:cs="Arial"/>
          <w:b/>
        </w:rPr>
        <w:t>ETED</w:t>
      </w:r>
      <w:r w:rsidRPr="00E4156F">
        <w:rPr>
          <w:rFonts w:ascii="Arial" w:hAnsi="Arial" w:cs="Arial"/>
          <w:b/>
          <w:lang w:val="es-ES_tradnl"/>
        </w:rPr>
        <w:t>-</w:t>
      </w:r>
      <w:r w:rsidRPr="00E4156F">
        <w:rPr>
          <w:rFonts w:ascii="Arial" w:hAnsi="Arial" w:cs="Arial"/>
          <w:b/>
          <w:lang w:val="es-ES"/>
        </w:rPr>
        <w:t>CCC-CP- 201</w:t>
      </w:r>
      <w:r w:rsidR="00960210">
        <w:rPr>
          <w:rFonts w:ascii="Arial" w:hAnsi="Arial" w:cs="Arial"/>
          <w:b/>
          <w:lang w:val="es-ES"/>
        </w:rPr>
        <w:t>8</w:t>
      </w:r>
      <w:r w:rsidRPr="00E4156F">
        <w:rPr>
          <w:rFonts w:ascii="Arial" w:hAnsi="Arial" w:cs="Arial"/>
          <w:b/>
          <w:lang w:val="es-ES"/>
        </w:rPr>
        <w:t>-</w:t>
      </w:r>
      <w:r w:rsidRPr="005073CF">
        <w:rPr>
          <w:rFonts w:ascii="Arial" w:hAnsi="Arial" w:cs="Arial"/>
          <w:b/>
          <w:lang w:val="es-ES"/>
        </w:rPr>
        <w:t>0</w:t>
      </w:r>
      <w:r>
        <w:rPr>
          <w:rFonts w:ascii="Arial" w:hAnsi="Arial" w:cs="Arial"/>
          <w:b/>
          <w:lang w:val="es-ES"/>
        </w:rPr>
        <w:t>0</w:t>
      </w:r>
      <w:r w:rsidR="004377D7">
        <w:rPr>
          <w:rFonts w:ascii="Arial" w:hAnsi="Arial" w:cs="Arial"/>
          <w:b/>
          <w:lang w:val="es-ES"/>
        </w:rPr>
        <w:t>56</w:t>
      </w:r>
    </w:p>
    <w:p w:rsidR="00336EDE" w:rsidRDefault="00336EDE" w:rsidP="00EF28F4">
      <w:pPr>
        <w:ind w:left="2832"/>
        <w:rPr>
          <w:rFonts w:ascii="Arial" w:hAnsi="Arial" w:cs="Arial"/>
          <w:b/>
          <w:lang w:val="es-ES"/>
        </w:rPr>
      </w:pPr>
    </w:p>
    <w:p w:rsidR="00336EDE" w:rsidRDefault="00336EDE" w:rsidP="00EF28F4">
      <w:pPr>
        <w:ind w:left="2832"/>
        <w:rPr>
          <w:rFonts w:ascii="Arial" w:hAnsi="Arial" w:cs="Arial"/>
          <w:b/>
          <w:lang w:val="es-ES"/>
        </w:rPr>
      </w:pPr>
    </w:p>
    <w:p w:rsidR="00EF28F4" w:rsidRPr="008A12E1" w:rsidRDefault="00EF28F4" w:rsidP="00E45D0D">
      <w:pPr>
        <w:pStyle w:val="Ttulo2"/>
        <w:jc w:val="left"/>
        <w:rPr>
          <w:rFonts w:ascii="Arial Narrow,Bold" w:hAnsi="Arial Narrow,Bold" w:cs="Arial Narrow,Bold"/>
          <w:bCs w:val="0"/>
          <w:lang w:eastAsia="es-DO"/>
        </w:rPr>
      </w:pPr>
      <w:bookmarkStart w:id="44" w:name="_Toc523415786"/>
      <w:r w:rsidRPr="008A12E1">
        <w:rPr>
          <w:rFonts w:ascii="Arial Narrow,Bold" w:hAnsi="Arial Narrow,Bold" w:cs="Arial Narrow,Bold"/>
          <w:bCs w:val="0"/>
          <w:lang w:eastAsia="es-DO"/>
        </w:rPr>
        <w:t>6.0 CONTENIDO DE LOS SOBRES:</w:t>
      </w:r>
      <w:bookmarkEnd w:id="44"/>
    </w:p>
    <w:p w:rsidR="00EF28F4" w:rsidRDefault="00EF28F4" w:rsidP="00834BDF">
      <w:pPr>
        <w:pStyle w:val="Ttulo3"/>
      </w:pPr>
      <w:bookmarkStart w:id="45" w:name="_Toc523415787"/>
      <w:r>
        <w:t>6</w:t>
      </w:r>
      <w:r w:rsidRPr="000137EA">
        <w:t>.1 CONTENIDO SOBRE A:</w:t>
      </w:r>
      <w:bookmarkEnd w:id="45"/>
    </w:p>
    <w:p w:rsidR="00294C1D" w:rsidRPr="00294C1D" w:rsidRDefault="00294C1D" w:rsidP="00294C1D">
      <w:pPr>
        <w:rPr>
          <w:lang w:val="es-ES" w:eastAsia="es-DO"/>
        </w:rPr>
      </w:pPr>
    </w:p>
    <w:p w:rsidR="00EF28F4" w:rsidRDefault="00EF28F4" w:rsidP="00EF28F4">
      <w:pPr>
        <w:pStyle w:val="Textoindependiente"/>
        <w:ind w:left="360"/>
        <w:rPr>
          <w:rFonts w:ascii="Arial" w:hAnsi="Arial" w:cs="Arial"/>
          <w:b/>
          <w:color w:val="000000" w:themeColor="text1"/>
        </w:rPr>
      </w:pPr>
      <w:r>
        <w:rPr>
          <w:rFonts w:ascii="Arial" w:hAnsi="Arial" w:cs="Arial"/>
          <w:b/>
          <w:color w:val="000000" w:themeColor="text1"/>
        </w:rPr>
        <w:t xml:space="preserve">1. </w:t>
      </w:r>
      <w:r w:rsidRPr="00286BD3">
        <w:rPr>
          <w:rFonts w:ascii="Arial" w:hAnsi="Arial" w:cs="Arial"/>
          <w:b/>
          <w:color w:val="000000" w:themeColor="text1"/>
        </w:rPr>
        <w:t>Documentación Legal:</w:t>
      </w:r>
    </w:p>
    <w:p w:rsidR="00EF28F4" w:rsidRPr="00AE67B3" w:rsidRDefault="00EF28F4" w:rsidP="00290130">
      <w:pPr>
        <w:numPr>
          <w:ilvl w:val="0"/>
          <w:numId w:val="3"/>
        </w:numPr>
        <w:jc w:val="both"/>
        <w:rPr>
          <w:rFonts w:ascii="Arial" w:hAnsi="Arial" w:cs="Arial"/>
          <w:b/>
        </w:rPr>
      </w:pPr>
      <w:r w:rsidRPr="00162441">
        <w:rPr>
          <w:rFonts w:ascii="Arial" w:hAnsi="Arial" w:cs="Arial"/>
          <w:color w:val="000000" w:themeColor="text1"/>
        </w:rPr>
        <w:t xml:space="preserve">Formulario de Presentación de </w:t>
      </w:r>
      <w:r w:rsidR="001D4F2D" w:rsidRPr="00162441">
        <w:rPr>
          <w:rFonts w:ascii="Arial" w:hAnsi="Arial" w:cs="Arial"/>
          <w:color w:val="000000" w:themeColor="text1"/>
        </w:rPr>
        <w:t>Oferta</w:t>
      </w:r>
      <w:r w:rsidR="001D4F2D" w:rsidRPr="00AE67B3">
        <w:rPr>
          <w:rFonts w:ascii="Arial" w:hAnsi="Arial" w:cs="Arial"/>
          <w:b/>
        </w:rPr>
        <w:t xml:space="preserve"> (</w:t>
      </w:r>
      <w:r w:rsidRPr="00AE67B3">
        <w:rPr>
          <w:rFonts w:ascii="Arial" w:hAnsi="Arial" w:cs="Arial"/>
          <w:b/>
        </w:rPr>
        <w:t>SNCC.F.034)</w:t>
      </w:r>
    </w:p>
    <w:p w:rsidR="00EF28F4" w:rsidRPr="00B230EA" w:rsidRDefault="00EF28F4" w:rsidP="00290130">
      <w:pPr>
        <w:numPr>
          <w:ilvl w:val="0"/>
          <w:numId w:val="3"/>
        </w:numPr>
        <w:jc w:val="both"/>
        <w:rPr>
          <w:rFonts w:ascii="Arial" w:hAnsi="Arial" w:cs="Arial"/>
          <w:b/>
          <w:color w:val="800000"/>
        </w:rPr>
      </w:pPr>
      <w:r w:rsidRPr="00162441">
        <w:rPr>
          <w:rFonts w:ascii="Arial" w:hAnsi="Arial" w:cs="Arial"/>
          <w:color w:val="000000" w:themeColor="text1"/>
        </w:rPr>
        <w:t xml:space="preserve">Formulario de Información sobre el Oferente </w:t>
      </w:r>
      <w:r w:rsidRPr="00AE67B3">
        <w:rPr>
          <w:rFonts w:ascii="Arial" w:hAnsi="Arial" w:cs="Arial"/>
          <w:b/>
        </w:rPr>
        <w:t>(SNCC.F.042)</w:t>
      </w:r>
    </w:p>
    <w:p w:rsidR="00EF28F4" w:rsidRPr="00162441" w:rsidRDefault="00EF28F4" w:rsidP="00290130">
      <w:pPr>
        <w:numPr>
          <w:ilvl w:val="0"/>
          <w:numId w:val="3"/>
        </w:numPr>
        <w:jc w:val="both"/>
        <w:rPr>
          <w:rFonts w:ascii="Arial" w:hAnsi="Arial" w:cs="Arial"/>
          <w:color w:val="000000" w:themeColor="text1"/>
        </w:rPr>
      </w:pPr>
      <w:r w:rsidRPr="00162441">
        <w:rPr>
          <w:rFonts w:ascii="Arial" w:hAnsi="Arial" w:cs="Arial"/>
          <w:color w:val="000000" w:themeColor="text1"/>
        </w:rPr>
        <w:t xml:space="preserve">Registro de Proveedores del Estado (RPE) </w:t>
      </w:r>
      <w:r>
        <w:rPr>
          <w:rFonts w:ascii="Arial" w:hAnsi="Arial" w:cs="Arial"/>
          <w:color w:val="000000" w:themeColor="text1"/>
        </w:rPr>
        <w:t>(</w:t>
      </w:r>
      <w:r w:rsidR="001D4F2D">
        <w:rPr>
          <w:rFonts w:ascii="Arial" w:hAnsi="Arial" w:cs="Arial"/>
          <w:color w:val="000000" w:themeColor="text1"/>
        </w:rPr>
        <w:t>Construcción y</w:t>
      </w:r>
      <w:r>
        <w:rPr>
          <w:rFonts w:ascii="Arial" w:hAnsi="Arial" w:cs="Arial"/>
          <w:color w:val="000000" w:themeColor="text1"/>
        </w:rPr>
        <w:t xml:space="preserve"> </w:t>
      </w:r>
      <w:r w:rsidR="001D4F2D">
        <w:rPr>
          <w:rFonts w:ascii="Arial" w:hAnsi="Arial" w:cs="Arial"/>
          <w:color w:val="000000" w:themeColor="text1"/>
        </w:rPr>
        <w:t>Edificación) con</w:t>
      </w:r>
      <w:r>
        <w:rPr>
          <w:rFonts w:ascii="Arial" w:hAnsi="Arial" w:cs="Arial"/>
          <w:color w:val="000000" w:themeColor="text1"/>
        </w:rPr>
        <w:t xml:space="preserve"> vigencia de 1 año, </w:t>
      </w:r>
      <w:r w:rsidRPr="00162441">
        <w:rPr>
          <w:rFonts w:ascii="Arial" w:hAnsi="Arial" w:cs="Arial"/>
          <w:color w:val="000000" w:themeColor="text1"/>
        </w:rPr>
        <w:t>con documentos legales-administrativos actualizados, emitido por la Dirección General de Contrataciones Públicas.</w:t>
      </w:r>
    </w:p>
    <w:p w:rsidR="00EF28F4" w:rsidRPr="00162441" w:rsidRDefault="00EF28F4" w:rsidP="00290130">
      <w:pPr>
        <w:numPr>
          <w:ilvl w:val="0"/>
          <w:numId w:val="3"/>
        </w:numPr>
        <w:jc w:val="both"/>
        <w:rPr>
          <w:rFonts w:ascii="Arial" w:hAnsi="Arial" w:cs="Arial"/>
          <w:color w:val="000000" w:themeColor="text1"/>
        </w:rPr>
      </w:pPr>
      <w:r w:rsidRPr="00162441">
        <w:rPr>
          <w:rFonts w:ascii="Arial" w:hAnsi="Arial" w:cs="Arial"/>
          <w:color w:val="000000" w:themeColor="text1"/>
        </w:rPr>
        <w:t>Certificación emitida por la Dirección General de Impuestos Internos (DGII), donde se manifieste que el Oferente se encuentra al día en el pago de sus obligaciones fiscales.</w:t>
      </w:r>
    </w:p>
    <w:p w:rsidR="00EF28F4" w:rsidRDefault="00EF28F4" w:rsidP="00290130">
      <w:pPr>
        <w:numPr>
          <w:ilvl w:val="0"/>
          <w:numId w:val="3"/>
        </w:numPr>
        <w:jc w:val="both"/>
        <w:rPr>
          <w:rFonts w:ascii="Arial" w:hAnsi="Arial" w:cs="Arial"/>
          <w:color w:val="000000" w:themeColor="text1"/>
        </w:rPr>
      </w:pPr>
      <w:r w:rsidRPr="00162441">
        <w:rPr>
          <w:rFonts w:ascii="Arial" w:hAnsi="Arial" w:cs="Arial"/>
          <w:color w:val="000000" w:themeColor="text1"/>
        </w:rPr>
        <w:t>Certificación emitida por la Tesorería de la Seguridad Social, donde se manifieste que el Oferente se encuentra al día en el pago de sus obligaciones de la Seguridad Social.</w:t>
      </w:r>
    </w:p>
    <w:p w:rsidR="00AE67B3" w:rsidRDefault="00AE67B3" w:rsidP="00290130">
      <w:pPr>
        <w:numPr>
          <w:ilvl w:val="0"/>
          <w:numId w:val="3"/>
        </w:numPr>
        <w:jc w:val="both"/>
        <w:rPr>
          <w:rFonts w:ascii="Arial" w:hAnsi="Arial" w:cs="Arial"/>
          <w:color w:val="000000" w:themeColor="text1"/>
        </w:rPr>
      </w:pPr>
      <w:r>
        <w:rPr>
          <w:rFonts w:ascii="Arial" w:hAnsi="Arial" w:cs="Arial"/>
          <w:color w:val="000000" w:themeColor="text1"/>
        </w:rPr>
        <w:t>Copia del Registro Mercantil</w:t>
      </w:r>
    </w:p>
    <w:p w:rsidR="00215190" w:rsidRDefault="00215190" w:rsidP="00215190">
      <w:pPr>
        <w:ind w:left="1068"/>
        <w:jc w:val="both"/>
        <w:rPr>
          <w:rFonts w:ascii="Arial" w:hAnsi="Arial" w:cs="Arial"/>
          <w:color w:val="000000" w:themeColor="text1"/>
        </w:rPr>
      </w:pPr>
    </w:p>
    <w:p w:rsidR="00EF28F4" w:rsidRPr="000137EA" w:rsidRDefault="00EF28F4" w:rsidP="00834BDF">
      <w:pPr>
        <w:pStyle w:val="Ttulo3"/>
      </w:pPr>
      <w:bookmarkStart w:id="46" w:name="_Toc523415788"/>
      <w:r>
        <w:t xml:space="preserve">6.1.1 </w:t>
      </w:r>
      <w:r w:rsidRPr="000137EA">
        <w:t>Documentación Técnica:</w:t>
      </w:r>
      <w:bookmarkEnd w:id="46"/>
    </w:p>
    <w:p w:rsidR="00EF28F4" w:rsidRDefault="00EF28F4" w:rsidP="00290130">
      <w:pPr>
        <w:pStyle w:val="Prrafodelista"/>
        <w:numPr>
          <w:ilvl w:val="0"/>
          <w:numId w:val="4"/>
        </w:numPr>
        <w:jc w:val="both"/>
        <w:rPr>
          <w:rFonts w:ascii="Arial" w:hAnsi="Arial" w:cs="Arial"/>
          <w:color w:val="000000" w:themeColor="text1"/>
        </w:rPr>
      </w:pPr>
      <w:r w:rsidRPr="00162441">
        <w:rPr>
          <w:rFonts w:ascii="Arial" w:hAnsi="Arial" w:cs="Arial"/>
          <w:color w:val="000000" w:themeColor="text1"/>
        </w:rPr>
        <w:t>Oferta Técnica (</w:t>
      </w:r>
      <w:r w:rsidRPr="00B1380D">
        <w:rPr>
          <w:rFonts w:ascii="Arial" w:hAnsi="Arial" w:cs="Arial"/>
          <w:b/>
          <w:color w:val="000000" w:themeColor="text1"/>
        </w:rPr>
        <w:t>conforme a las especificaciones suministradas y requeridas en l</w:t>
      </w:r>
      <w:r w:rsidR="004377D7">
        <w:rPr>
          <w:rFonts w:ascii="Arial" w:hAnsi="Arial" w:cs="Arial"/>
          <w:b/>
          <w:color w:val="000000" w:themeColor="text1"/>
        </w:rPr>
        <w:t>o</w:t>
      </w:r>
      <w:r w:rsidR="00B1380D" w:rsidRPr="00B1380D">
        <w:rPr>
          <w:rFonts w:ascii="Arial" w:hAnsi="Arial" w:cs="Arial"/>
          <w:b/>
          <w:color w:val="000000" w:themeColor="text1"/>
        </w:rPr>
        <w:t>(s)</w:t>
      </w:r>
      <w:r w:rsidRPr="00B1380D">
        <w:rPr>
          <w:rFonts w:ascii="Arial" w:hAnsi="Arial" w:cs="Arial"/>
          <w:b/>
          <w:color w:val="000000" w:themeColor="text1"/>
        </w:rPr>
        <w:t xml:space="preserve"> </w:t>
      </w:r>
      <w:r w:rsidR="004377D7">
        <w:rPr>
          <w:rFonts w:ascii="Arial" w:hAnsi="Arial" w:cs="Arial"/>
          <w:b/>
          <w:color w:val="000000" w:themeColor="text1"/>
        </w:rPr>
        <w:t xml:space="preserve">TDR </w:t>
      </w:r>
      <w:r w:rsidR="00B1380D" w:rsidRPr="00B1380D">
        <w:rPr>
          <w:rFonts w:ascii="Arial" w:hAnsi="Arial" w:cs="Arial"/>
          <w:b/>
          <w:color w:val="000000" w:themeColor="text1"/>
        </w:rPr>
        <w:t>(s)</w:t>
      </w:r>
      <w:r w:rsidR="004377D7">
        <w:rPr>
          <w:rFonts w:ascii="Arial" w:hAnsi="Arial" w:cs="Arial"/>
          <w:b/>
          <w:color w:val="000000" w:themeColor="text1"/>
        </w:rPr>
        <w:t xml:space="preserve"> </w:t>
      </w:r>
      <w:r>
        <w:rPr>
          <w:rFonts w:ascii="Arial" w:hAnsi="Arial" w:cs="Arial"/>
          <w:color w:val="000000" w:themeColor="text1"/>
        </w:rPr>
        <w:t xml:space="preserve"> </w:t>
      </w:r>
    </w:p>
    <w:p w:rsidR="00B1380D" w:rsidRPr="00B1380D" w:rsidRDefault="00B1380D" w:rsidP="00B1380D">
      <w:pPr>
        <w:pStyle w:val="Prrafodelista"/>
        <w:numPr>
          <w:ilvl w:val="0"/>
          <w:numId w:val="4"/>
        </w:numPr>
        <w:jc w:val="both"/>
        <w:rPr>
          <w:rFonts w:ascii="Arial" w:hAnsi="Arial" w:cs="Arial"/>
          <w:color w:val="000000" w:themeColor="text1"/>
        </w:rPr>
      </w:pPr>
      <w:r w:rsidRPr="00B1380D">
        <w:rPr>
          <w:rFonts w:ascii="Arial" w:hAnsi="Arial" w:cs="Arial"/>
          <w:color w:val="000000" w:themeColor="text1"/>
        </w:rPr>
        <w:t xml:space="preserve">Formulario de Entrega de Muestra </w:t>
      </w:r>
      <w:r w:rsidRPr="00AE67B3">
        <w:rPr>
          <w:rFonts w:ascii="Arial" w:hAnsi="Arial" w:cs="Arial"/>
        </w:rPr>
        <w:t>(</w:t>
      </w:r>
      <w:r w:rsidRPr="00AE67B3">
        <w:rPr>
          <w:rFonts w:ascii="Arial" w:hAnsi="Arial" w:cs="Arial"/>
          <w:b/>
        </w:rPr>
        <w:t>SNCC.F.056</w:t>
      </w:r>
      <w:r w:rsidRPr="00AE67B3">
        <w:rPr>
          <w:rFonts w:ascii="Arial" w:hAnsi="Arial" w:cs="Arial"/>
        </w:rPr>
        <w:t xml:space="preserve">), </w:t>
      </w:r>
      <w:r w:rsidRPr="00B1380D">
        <w:rPr>
          <w:rFonts w:ascii="Arial" w:hAnsi="Arial" w:cs="Arial"/>
          <w:color w:val="000000" w:themeColor="text1"/>
        </w:rPr>
        <w:t>si procede</w:t>
      </w:r>
      <w:r w:rsidRPr="00B1380D">
        <w:rPr>
          <w:rFonts w:ascii="Arial" w:hAnsi="Arial"/>
          <w:color w:val="000000" w:themeColor="text1"/>
        </w:rPr>
        <w:footnoteReference w:id="1"/>
      </w:r>
      <w:r w:rsidRPr="00B1380D">
        <w:rPr>
          <w:rFonts w:ascii="Arial" w:hAnsi="Arial" w:cs="Arial"/>
          <w:color w:val="000000" w:themeColor="text1"/>
        </w:rPr>
        <w:t xml:space="preserve">. </w:t>
      </w:r>
    </w:p>
    <w:p w:rsidR="00B1380D" w:rsidRPr="00B1380D" w:rsidRDefault="004A654F" w:rsidP="00B1380D">
      <w:pPr>
        <w:pStyle w:val="Prrafodelista"/>
        <w:numPr>
          <w:ilvl w:val="0"/>
          <w:numId w:val="4"/>
        </w:numPr>
        <w:jc w:val="both"/>
        <w:rPr>
          <w:rFonts w:ascii="Arial" w:hAnsi="Arial" w:cs="Arial"/>
          <w:color w:val="000000" w:themeColor="text1"/>
        </w:rPr>
      </w:pPr>
      <w:r>
        <w:rPr>
          <w:rFonts w:ascii="Arial" w:hAnsi="Arial" w:cs="Arial"/>
          <w:color w:val="000000" w:themeColor="text1"/>
        </w:rPr>
        <w:t>Experiencia Profesional</w:t>
      </w:r>
      <w:r w:rsidR="00B1380D" w:rsidRPr="00B1380D">
        <w:rPr>
          <w:rFonts w:ascii="Arial" w:hAnsi="Arial" w:cs="Arial"/>
          <w:color w:val="000000" w:themeColor="text1"/>
        </w:rPr>
        <w:t xml:space="preserve"> (</w:t>
      </w:r>
      <w:r w:rsidR="00B1380D" w:rsidRPr="00AE67B3">
        <w:rPr>
          <w:rFonts w:ascii="Arial" w:hAnsi="Arial" w:cs="Arial"/>
          <w:b/>
        </w:rPr>
        <w:t>SNCC.</w:t>
      </w:r>
      <w:r>
        <w:rPr>
          <w:rFonts w:ascii="Arial" w:hAnsi="Arial" w:cs="Arial"/>
          <w:b/>
        </w:rPr>
        <w:t>D048</w:t>
      </w:r>
      <w:r w:rsidR="00B1380D" w:rsidRPr="00B1380D">
        <w:rPr>
          <w:rFonts w:ascii="Arial" w:hAnsi="Arial" w:cs="Arial"/>
          <w:color w:val="000000" w:themeColor="text1"/>
        </w:rPr>
        <w:t>),</w:t>
      </w:r>
    </w:p>
    <w:p w:rsidR="00B1380D" w:rsidRPr="00B1380D" w:rsidRDefault="00B1380D" w:rsidP="00B1380D">
      <w:pPr>
        <w:pStyle w:val="Prrafodelista"/>
        <w:numPr>
          <w:ilvl w:val="0"/>
          <w:numId w:val="4"/>
        </w:numPr>
        <w:jc w:val="both"/>
        <w:rPr>
          <w:rFonts w:ascii="Arial" w:hAnsi="Arial" w:cs="Arial"/>
          <w:color w:val="000000" w:themeColor="text1"/>
        </w:rPr>
      </w:pPr>
      <w:r w:rsidRPr="00B1380D">
        <w:rPr>
          <w:rFonts w:ascii="Arial" w:hAnsi="Arial" w:cs="Arial"/>
          <w:color w:val="000000" w:themeColor="text1"/>
        </w:rPr>
        <w:t>Garantía de Fabricante</w:t>
      </w:r>
    </w:p>
    <w:p w:rsidR="0067467F" w:rsidRPr="0067467F" w:rsidRDefault="0067467F" w:rsidP="0067467F">
      <w:pPr>
        <w:pStyle w:val="Prrafodelista"/>
        <w:numPr>
          <w:ilvl w:val="0"/>
          <w:numId w:val="4"/>
        </w:numPr>
        <w:jc w:val="both"/>
        <w:rPr>
          <w:rFonts w:ascii="Arial" w:hAnsi="Arial" w:cs="Arial"/>
        </w:rPr>
      </w:pPr>
      <w:r>
        <w:rPr>
          <w:rFonts w:ascii="Arial" w:hAnsi="Arial" w:cs="Arial"/>
          <w:color w:val="000000" w:themeColor="text1"/>
        </w:rPr>
        <w:t>Plan de Entrega:</w:t>
      </w:r>
    </w:p>
    <w:p w:rsidR="0067467F" w:rsidRPr="0067467F" w:rsidRDefault="0067467F" w:rsidP="0067467F">
      <w:pPr>
        <w:pStyle w:val="Prrafodelista"/>
        <w:rPr>
          <w:rFonts w:ascii="Arial" w:hAnsi="Arial" w:cs="Arial"/>
        </w:rPr>
      </w:pPr>
    </w:p>
    <w:p w:rsidR="00EF28F4" w:rsidRDefault="00EF28F4" w:rsidP="00EF28F4">
      <w:pPr>
        <w:pStyle w:val="Prrafodelista"/>
        <w:ind w:left="1068"/>
        <w:jc w:val="both"/>
        <w:rPr>
          <w:rFonts w:ascii="Arial" w:hAnsi="Arial" w:cs="Arial"/>
          <w:color w:val="000000" w:themeColor="text1"/>
        </w:rPr>
      </w:pPr>
    </w:p>
    <w:p w:rsidR="00EF28F4" w:rsidRDefault="00EF28F4" w:rsidP="00834BDF">
      <w:pPr>
        <w:pStyle w:val="Ttulo3"/>
      </w:pPr>
      <w:bookmarkStart w:id="47" w:name="_Toc523415789"/>
      <w:r>
        <w:lastRenderedPageBreak/>
        <w:t>6</w:t>
      </w:r>
      <w:r w:rsidRPr="000137EA">
        <w:t>.</w:t>
      </w:r>
      <w:r>
        <w:t>1.2</w:t>
      </w:r>
      <w:r w:rsidRPr="000137EA">
        <w:t xml:space="preserve"> Para los consorcios:</w:t>
      </w:r>
      <w:bookmarkEnd w:id="47"/>
    </w:p>
    <w:p w:rsidR="00EF28F4" w:rsidRPr="002722A6" w:rsidRDefault="00EF28F4" w:rsidP="00EF28F4">
      <w:pPr>
        <w:jc w:val="both"/>
        <w:rPr>
          <w:rFonts w:ascii="Arial" w:hAnsi="Arial" w:cs="Arial"/>
        </w:rPr>
      </w:pPr>
      <w:r w:rsidRPr="002722A6">
        <w:rPr>
          <w:rFonts w:ascii="Arial" w:hAnsi="Arial" w:cs="Arial"/>
        </w:rPr>
        <w:t>En adición a los requisitos anteriormente expuestos, los consorcios deberán presentar:</w:t>
      </w:r>
    </w:p>
    <w:p w:rsidR="00EF28F4" w:rsidRDefault="00EF28F4" w:rsidP="00290130">
      <w:pPr>
        <w:numPr>
          <w:ilvl w:val="0"/>
          <w:numId w:val="5"/>
        </w:numPr>
        <w:jc w:val="both"/>
        <w:rPr>
          <w:rFonts w:ascii="Arial" w:hAnsi="Arial" w:cs="Arial"/>
        </w:rPr>
      </w:pPr>
      <w:r w:rsidRPr="002722A6">
        <w:rPr>
          <w:rFonts w:ascii="Arial" w:hAnsi="Arial" w:cs="Arial"/>
        </w:rPr>
        <w:t xml:space="preserve">Original del Acto Notarial por el cual se formaliza el consorcio, incluyendo su objeto, las obligaciones de las partes, su duración la capacidad de ejercicio de cada miembro del consorcio, así como sus generales. </w:t>
      </w:r>
    </w:p>
    <w:p w:rsidR="00EF28F4" w:rsidRDefault="00EF28F4" w:rsidP="00290130">
      <w:pPr>
        <w:numPr>
          <w:ilvl w:val="0"/>
          <w:numId w:val="5"/>
        </w:numPr>
        <w:jc w:val="both"/>
        <w:rPr>
          <w:rFonts w:ascii="Arial" w:hAnsi="Arial" w:cs="Arial"/>
        </w:rPr>
      </w:pPr>
      <w:r w:rsidRPr="002722A6">
        <w:rPr>
          <w:rFonts w:ascii="Arial" w:hAnsi="Arial" w:cs="Arial"/>
        </w:rPr>
        <w:t xml:space="preserve">Poder especial de designación del representante o gerente único del Consorcio autorizado por todas las empresas participantes en el consorcio. </w:t>
      </w:r>
      <w:bookmarkStart w:id="48" w:name="_Toc271530523"/>
    </w:p>
    <w:p w:rsidR="000E3599" w:rsidRDefault="000E3599" w:rsidP="000E3599">
      <w:pPr>
        <w:jc w:val="both"/>
        <w:rPr>
          <w:rFonts w:ascii="Arial" w:hAnsi="Arial" w:cs="Arial"/>
        </w:rPr>
      </w:pPr>
    </w:p>
    <w:p w:rsidR="00EF28F4" w:rsidRPr="008C5C70" w:rsidRDefault="00EF28F4" w:rsidP="00834BDF">
      <w:pPr>
        <w:pStyle w:val="Ttulo3"/>
      </w:pPr>
      <w:bookmarkStart w:id="49" w:name="_Toc410128610"/>
      <w:bookmarkStart w:id="50" w:name="_Toc523415790"/>
      <w:r>
        <w:t xml:space="preserve">6.2 </w:t>
      </w:r>
      <w:r w:rsidRPr="008C5C70">
        <w:t>Presentación de la Documentación Contenida en el “Sobre B”</w:t>
      </w:r>
      <w:bookmarkEnd w:id="48"/>
      <w:bookmarkEnd w:id="49"/>
      <w:bookmarkEnd w:id="50"/>
    </w:p>
    <w:p w:rsidR="00EF28F4" w:rsidRPr="00985A1C" w:rsidRDefault="00EF28F4" w:rsidP="00EF28F4">
      <w:pPr>
        <w:rPr>
          <w:lang w:val="es-ES"/>
        </w:rPr>
      </w:pPr>
    </w:p>
    <w:p w:rsidR="00EF28F4" w:rsidRDefault="00EF28F4" w:rsidP="00290130">
      <w:pPr>
        <w:pStyle w:val="Textoindependiente"/>
        <w:numPr>
          <w:ilvl w:val="0"/>
          <w:numId w:val="8"/>
        </w:numPr>
        <w:rPr>
          <w:rFonts w:ascii="Arial" w:hAnsi="Arial" w:cs="Arial"/>
        </w:rPr>
      </w:pPr>
      <w:r w:rsidRPr="002722A6">
        <w:rPr>
          <w:rFonts w:ascii="Arial" w:hAnsi="Arial" w:cs="Arial"/>
          <w:b/>
        </w:rPr>
        <w:t>Formulario de Presentación de Oferta Económica</w:t>
      </w:r>
      <w:r>
        <w:rPr>
          <w:rFonts w:ascii="Arial" w:hAnsi="Arial" w:cs="Arial"/>
          <w:b/>
        </w:rPr>
        <w:t xml:space="preserve"> </w:t>
      </w:r>
      <w:r w:rsidRPr="00AE67B3">
        <w:rPr>
          <w:rFonts w:ascii="Arial" w:hAnsi="Arial" w:cs="Arial"/>
          <w:b/>
          <w:color w:val="auto"/>
        </w:rPr>
        <w:t>(SNCC.F.33),</w:t>
      </w:r>
      <w:r w:rsidRPr="00AE67B3">
        <w:rPr>
          <w:rFonts w:ascii="Arial" w:hAnsi="Arial" w:cs="Arial"/>
          <w:color w:val="auto"/>
        </w:rPr>
        <w:t xml:space="preserve"> </w:t>
      </w:r>
      <w:r w:rsidRPr="002722A6">
        <w:rPr>
          <w:rFonts w:ascii="Arial" w:hAnsi="Arial" w:cs="Arial"/>
        </w:rPr>
        <w:t xml:space="preserve">presentado en </w:t>
      </w:r>
      <w:r w:rsidRPr="002722A6">
        <w:rPr>
          <w:rFonts w:ascii="Arial" w:hAnsi="Arial" w:cs="Arial"/>
          <w:b/>
        </w:rPr>
        <w:t>Un (1)</w:t>
      </w:r>
      <w:r w:rsidRPr="002722A6">
        <w:rPr>
          <w:rFonts w:ascii="Arial" w:hAnsi="Arial" w:cs="Arial"/>
        </w:rPr>
        <w:t xml:space="preserve"> original debidamente marcado como “</w:t>
      </w:r>
      <w:r w:rsidRPr="002722A6">
        <w:rPr>
          <w:rFonts w:ascii="Arial" w:hAnsi="Arial" w:cs="Arial"/>
          <w:b/>
        </w:rPr>
        <w:t>ORIGINAL</w:t>
      </w:r>
      <w:r w:rsidRPr="002722A6">
        <w:rPr>
          <w:rFonts w:ascii="Arial" w:hAnsi="Arial" w:cs="Arial"/>
        </w:rPr>
        <w:t>” en la primera página de la Oferta, junto con Dos (2)</w:t>
      </w:r>
      <w:r>
        <w:rPr>
          <w:rFonts w:ascii="Arial" w:hAnsi="Arial" w:cs="Arial"/>
        </w:rPr>
        <w:t xml:space="preserve"> </w:t>
      </w:r>
      <w:r w:rsidRPr="002722A6">
        <w:rPr>
          <w:rFonts w:ascii="Arial" w:hAnsi="Arial" w:cs="Arial"/>
        </w:rPr>
        <w:t>fotocopias simples de la misma, debidamente marcadas, en su primera página, como “</w:t>
      </w:r>
      <w:r w:rsidRPr="002722A6">
        <w:rPr>
          <w:rFonts w:ascii="Arial" w:hAnsi="Arial" w:cs="Arial"/>
          <w:b/>
        </w:rPr>
        <w:t>COPIA</w:t>
      </w:r>
      <w:r w:rsidRPr="002722A6">
        <w:rPr>
          <w:rFonts w:ascii="Arial" w:hAnsi="Arial" w:cs="Arial"/>
        </w:rPr>
        <w:t>”. El original y las copias deberán estar firmados en todas las páginas por el Representante Legal, debidamente foliadas y deberán llevar el sello social de la compañía.</w:t>
      </w:r>
    </w:p>
    <w:p w:rsidR="00AE67B3" w:rsidRDefault="00AE67B3" w:rsidP="00AE67B3">
      <w:pPr>
        <w:pStyle w:val="Textoindependiente"/>
        <w:ind w:left="720"/>
        <w:rPr>
          <w:rFonts w:ascii="Arial" w:hAnsi="Arial" w:cs="Arial"/>
          <w:b/>
        </w:rPr>
      </w:pPr>
    </w:p>
    <w:p w:rsidR="00EF28F4" w:rsidRDefault="00EF28F4" w:rsidP="00EF28F4">
      <w:pPr>
        <w:rPr>
          <w:rFonts w:ascii="Arial" w:hAnsi="Arial" w:cs="Arial"/>
        </w:rPr>
      </w:pPr>
    </w:p>
    <w:p w:rsidR="00EF28F4" w:rsidRPr="002722A6" w:rsidRDefault="00EF28F4" w:rsidP="00EF28F4">
      <w:pPr>
        <w:rPr>
          <w:rFonts w:ascii="Arial" w:hAnsi="Arial" w:cs="Arial"/>
        </w:rPr>
      </w:pPr>
      <w:r w:rsidRPr="002722A6">
        <w:rPr>
          <w:rFonts w:ascii="Arial" w:hAnsi="Arial" w:cs="Arial"/>
        </w:rPr>
        <w:t xml:space="preserve">El </w:t>
      </w:r>
      <w:r w:rsidRPr="002722A6">
        <w:rPr>
          <w:rFonts w:ascii="Arial" w:hAnsi="Arial" w:cs="Arial"/>
          <w:b/>
        </w:rPr>
        <w:t>“Sobre B”</w:t>
      </w:r>
      <w:r w:rsidRPr="002722A6">
        <w:rPr>
          <w:rFonts w:ascii="Arial" w:hAnsi="Arial" w:cs="Arial"/>
        </w:rPr>
        <w:t xml:space="preserve"> deberá contener en su cubierta la siguiente identificación:</w:t>
      </w:r>
    </w:p>
    <w:p w:rsidR="00EF28F4" w:rsidRPr="002722A6" w:rsidRDefault="00EF28F4" w:rsidP="00EF28F4">
      <w:pPr>
        <w:pStyle w:val="Textoindependiente"/>
        <w:ind w:left="2124" w:firstLine="708"/>
        <w:rPr>
          <w:rFonts w:ascii="Arial" w:hAnsi="Arial" w:cs="Arial"/>
          <w:color w:val="auto"/>
        </w:rPr>
      </w:pPr>
      <w:r w:rsidRPr="002722A6">
        <w:rPr>
          <w:rFonts w:ascii="Arial" w:hAnsi="Arial" w:cs="Arial"/>
          <w:color w:val="auto"/>
        </w:rPr>
        <w:t>NOMBRE DEL OFERENTE/PROPONENTE</w:t>
      </w:r>
    </w:p>
    <w:p w:rsidR="00EF28F4" w:rsidRPr="002722A6" w:rsidRDefault="00EF28F4" w:rsidP="00EF28F4">
      <w:pPr>
        <w:pStyle w:val="Textoindependiente"/>
        <w:ind w:left="2124" w:firstLine="708"/>
        <w:rPr>
          <w:rFonts w:ascii="Arial" w:hAnsi="Arial" w:cs="Arial"/>
          <w:color w:val="auto"/>
        </w:rPr>
      </w:pPr>
      <w:r w:rsidRPr="002722A6">
        <w:rPr>
          <w:rFonts w:ascii="Arial" w:hAnsi="Arial" w:cs="Arial"/>
          <w:color w:val="auto"/>
        </w:rPr>
        <w:t>(Sello Social)</w:t>
      </w:r>
    </w:p>
    <w:p w:rsidR="00EF28F4" w:rsidRPr="002722A6" w:rsidRDefault="00EF28F4" w:rsidP="00EF28F4">
      <w:pPr>
        <w:pStyle w:val="Textoindependiente"/>
        <w:ind w:left="2124" w:firstLine="708"/>
        <w:rPr>
          <w:rFonts w:ascii="Arial" w:hAnsi="Arial" w:cs="Arial"/>
          <w:color w:val="auto"/>
        </w:rPr>
      </w:pPr>
      <w:r w:rsidRPr="002722A6">
        <w:rPr>
          <w:rFonts w:ascii="Arial" w:hAnsi="Arial" w:cs="Arial"/>
          <w:color w:val="auto"/>
        </w:rPr>
        <w:t>Firma del Representante Legal</w:t>
      </w:r>
    </w:p>
    <w:p w:rsidR="00EF28F4" w:rsidRPr="002722A6" w:rsidRDefault="00EF28F4" w:rsidP="00EF28F4">
      <w:pPr>
        <w:pStyle w:val="Textoindependiente"/>
        <w:ind w:left="2124" w:firstLine="708"/>
        <w:rPr>
          <w:rFonts w:ascii="Arial" w:hAnsi="Arial" w:cs="Arial"/>
          <w:color w:val="auto"/>
        </w:rPr>
      </w:pPr>
      <w:r w:rsidRPr="002722A6">
        <w:rPr>
          <w:rFonts w:ascii="Arial" w:hAnsi="Arial" w:cs="Arial"/>
          <w:lang w:val="es-ES"/>
        </w:rPr>
        <w:t>COMITÉ DE COMPRAS Y CONTRATACIONES</w:t>
      </w:r>
    </w:p>
    <w:p w:rsidR="00EF28F4" w:rsidRPr="002722A6" w:rsidRDefault="00EF28F4" w:rsidP="00EF28F4">
      <w:pPr>
        <w:ind w:left="2832"/>
        <w:rPr>
          <w:rFonts w:ascii="Arial" w:hAnsi="Arial" w:cs="Arial"/>
        </w:rPr>
      </w:pPr>
      <w:r w:rsidRPr="002722A6">
        <w:rPr>
          <w:rFonts w:ascii="Arial" w:hAnsi="Arial" w:cs="Arial"/>
          <w:b/>
        </w:rPr>
        <w:t>EMPRESA DE TRANSMISION ELECTRICA DOMINICANA</w:t>
      </w:r>
    </w:p>
    <w:p w:rsidR="00EF28F4" w:rsidRPr="002722A6" w:rsidRDefault="00EF28F4" w:rsidP="00EF28F4">
      <w:pPr>
        <w:pStyle w:val="Textoindependiente"/>
        <w:ind w:left="2124" w:firstLine="708"/>
        <w:rPr>
          <w:rFonts w:ascii="Arial" w:hAnsi="Arial" w:cs="Arial"/>
          <w:color w:val="auto"/>
        </w:rPr>
      </w:pPr>
      <w:r w:rsidRPr="002722A6">
        <w:rPr>
          <w:rFonts w:ascii="Arial" w:hAnsi="Arial" w:cs="Arial"/>
          <w:color w:val="auto"/>
        </w:rPr>
        <w:t xml:space="preserve">PRESENTACIÓN:    </w:t>
      </w:r>
      <w:r w:rsidRPr="002722A6">
        <w:rPr>
          <w:rFonts w:ascii="Arial" w:hAnsi="Arial" w:cs="Arial"/>
          <w:b/>
          <w:color w:val="auto"/>
        </w:rPr>
        <w:t>OFERTA ECONÓMICA</w:t>
      </w:r>
    </w:p>
    <w:p w:rsidR="00EF28F4" w:rsidRPr="002722A6" w:rsidRDefault="00EF28F4" w:rsidP="00EF28F4">
      <w:pPr>
        <w:pStyle w:val="Textoindependiente"/>
        <w:ind w:left="2124" w:firstLine="708"/>
        <w:rPr>
          <w:rFonts w:ascii="Arial" w:hAnsi="Arial" w:cs="Arial"/>
          <w:b/>
          <w:color w:val="auto"/>
        </w:rPr>
      </w:pPr>
      <w:r w:rsidRPr="002722A6">
        <w:rPr>
          <w:rFonts w:ascii="Arial" w:hAnsi="Arial" w:cs="Arial"/>
          <w:b/>
          <w:color w:val="auto"/>
          <w:lang w:val="es-ES_tradnl"/>
        </w:rPr>
        <w:t>REFERENCIA:</w:t>
      </w:r>
      <w:r w:rsidRPr="002722A6">
        <w:rPr>
          <w:rFonts w:ascii="Arial" w:hAnsi="Arial" w:cs="Arial"/>
          <w:color w:val="auto"/>
          <w:lang w:val="es-ES_tradnl"/>
        </w:rPr>
        <w:tab/>
      </w:r>
      <w:r w:rsidRPr="002722A6">
        <w:rPr>
          <w:rFonts w:ascii="Arial" w:hAnsi="Arial" w:cs="Arial"/>
          <w:b/>
          <w:color w:val="auto"/>
          <w:lang w:val="es-ES_tradnl"/>
        </w:rPr>
        <w:t>ETED</w:t>
      </w:r>
      <w:r w:rsidRPr="002722A6">
        <w:rPr>
          <w:rFonts w:ascii="Arial" w:hAnsi="Arial" w:cs="Arial"/>
          <w:b/>
          <w:lang w:val="es-ES_tradnl"/>
        </w:rPr>
        <w:t>-</w:t>
      </w:r>
      <w:r w:rsidRPr="002722A6">
        <w:rPr>
          <w:rFonts w:ascii="Arial" w:hAnsi="Arial" w:cs="Arial"/>
          <w:b/>
          <w:lang w:val="es-ES"/>
        </w:rPr>
        <w:t>CCC-</w:t>
      </w:r>
      <w:r>
        <w:rPr>
          <w:rFonts w:ascii="Arial" w:hAnsi="Arial" w:cs="Arial"/>
          <w:b/>
          <w:lang w:val="es-ES"/>
        </w:rPr>
        <w:t>CP</w:t>
      </w:r>
      <w:r w:rsidRPr="002722A6">
        <w:rPr>
          <w:rFonts w:ascii="Arial" w:hAnsi="Arial" w:cs="Arial"/>
          <w:b/>
          <w:lang w:val="es-ES"/>
        </w:rPr>
        <w:t xml:space="preserve">- </w:t>
      </w:r>
      <w:r w:rsidRPr="002722A6">
        <w:rPr>
          <w:rFonts w:ascii="Arial" w:hAnsi="Arial" w:cs="Arial"/>
          <w:b/>
          <w:color w:val="auto"/>
          <w:lang w:val="es-ES"/>
        </w:rPr>
        <w:t>201</w:t>
      </w:r>
      <w:r w:rsidR="00E27F38">
        <w:rPr>
          <w:rFonts w:ascii="Arial" w:hAnsi="Arial" w:cs="Arial"/>
          <w:b/>
          <w:color w:val="auto"/>
          <w:lang w:val="es-ES"/>
        </w:rPr>
        <w:t>8</w:t>
      </w:r>
      <w:r w:rsidRPr="002722A6">
        <w:rPr>
          <w:rFonts w:ascii="Arial" w:hAnsi="Arial" w:cs="Arial"/>
          <w:b/>
          <w:color w:val="auto"/>
          <w:lang w:val="es-ES"/>
        </w:rPr>
        <w:t>-</w:t>
      </w:r>
      <w:r>
        <w:rPr>
          <w:rFonts w:ascii="Arial" w:hAnsi="Arial" w:cs="Arial"/>
          <w:b/>
          <w:color w:val="auto"/>
          <w:lang w:val="es-ES"/>
        </w:rPr>
        <w:t>00</w:t>
      </w:r>
      <w:r w:rsidR="000E3599">
        <w:rPr>
          <w:rFonts w:ascii="Arial" w:hAnsi="Arial" w:cs="Arial"/>
          <w:b/>
          <w:color w:val="auto"/>
          <w:lang w:val="es-ES"/>
        </w:rPr>
        <w:t>56</w:t>
      </w:r>
    </w:p>
    <w:p w:rsidR="0079152E" w:rsidRDefault="0079152E" w:rsidP="00EF28F4">
      <w:pPr>
        <w:pStyle w:val="Textoindependiente"/>
        <w:rPr>
          <w:rFonts w:ascii="Arial" w:hAnsi="Arial" w:cs="Arial"/>
        </w:rPr>
      </w:pPr>
    </w:p>
    <w:p w:rsidR="005F402D" w:rsidRDefault="005F402D" w:rsidP="005F402D">
      <w:pPr>
        <w:pStyle w:val="Ttulo3"/>
      </w:pPr>
      <w:bookmarkStart w:id="51" w:name="_Toc159673575"/>
      <w:bookmarkStart w:id="52" w:name="_Toc185953148"/>
      <w:bookmarkStart w:id="53" w:name="_Toc485978295"/>
      <w:bookmarkStart w:id="54" w:name="_Toc523415791"/>
      <w:r>
        <w:t xml:space="preserve">6.2.1 </w:t>
      </w:r>
      <w:r w:rsidRPr="006F4D3D">
        <w:t>Garantía de la Seriedad de la Oferta</w:t>
      </w:r>
      <w:bookmarkEnd w:id="51"/>
      <w:bookmarkEnd w:id="52"/>
      <w:bookmarkEnd w:id="53"/>
      <w:bookmarkEnd w:id="54"/>
    </w:p>
    <w:p w:rsidR="005F402D" w:rsidRPr="005F402D" w:rsidRDefault="005F402D" w:rsidP="005F402D">
      <w:pPr>
        <w:rPr>
          <w:lang w:val="es-ES" w:eastAsia="es-DO"/>
        </w:rPr>
      </w:pPr>
    </w:p>
    <w:p w:rsidR="005F402D" w:rsidRDefault="005F402D" w:rsidP="005F402D">
      <w:pPr>
        <w:pStyle w:val="Textoindependiente"/>
        <w:rPr>
          <w:lang w:val="es-ES"/>
        </w:rPr>
      </w:pPr>
      <w:r w:rsidRPr="006F4D3D">
        <w:rPr>
          <w:lang w:val="es-ES"/>
        </w:rPr>
        <w:t>Correspondiente al</w:t>
      </w:r>
      <w:r w:rsidRPr="003714DF">
        <w:rPr>
          <w:lang w:val="es-ES"/>
        </w:rPr>
        <w:t xml:space="preserve"> uno por cie</w:t>
      </w:r>
      <w:r w:rsidRPr="006F4D3D">
        <w:rPr>
          <w:lang w:val="es-ES"/>
        </w:rPr>
        <w:t>nto (1%) del monto total de la Oferta.</w:t>
      </w:r>
    </w:p>
    <w:p w:rsidR="005F402D" w:rsidRDefault="005F402D" w:rsidP="005F402D">
      <w:pPr>
        <w:pStyle w:val="Textoindependiente"/>
        <w:rPr>
          <w:lang w:val="es-ES"/>
        </w:rPr>
      </w:pPr>
    </w:p>
    <w:p w:rsidR="005F402D" w:rsidRDefault="005F402D" w:rsidP="005F402D">
      <w:pPr>
        <w:pStyle w:val="Textoindependiente"/>
        <w:rPr>
          <w:lang w:val="es-ES"/>
        </w:rPr>
      </w:pPr>
      <w:r w:rsidRPr="006F4D3D">
        <w:rPr>
          <w:b/>
          <w:lang w:val="es-ES"/>
        </w:rPr>
        <w:t>PÁRRAFO I</w:t>
      </w:r>
      <w:r w:rsidRPr="006F4D3D">
        <w:rPr>
          <w:lang w:val="es-ES"/>
        </w:rPr>
        <w:t>. La Garantía de Seriedad de la Oferta será de cumplimiento obligatorio y vendrá incluida dentro de la Oferta Económica. La omisión en la presentación de la Oferta de la Garantía de Seriedad de Oferta o cuando la misma fuera insuficiente, conllevará la desestimación de la Oferta sin más trámite.</w:t>
      </w:r>
    </w:p>
    <w:p w:rsidR="005F402D" w:rsidRDefault="005F402D" w:rsidP="00EF28F4">
      <w:pPr>
        <w:pStyle w:val="Textoindependiente"/>
        <w:rPr>
          <w:rFonts w:ascii="Arial" w:hAnsi="Arial" w:cs="Arial"/>
        </w:rPr>
      </w:pPr>
    </w:p>
    <w:p w:rsidR="00EF28F4" w:rsidRPr="002722A6" w:rsidRDefault="00EF28F4" w:rsidP="00EF28F4">
      <w:pPr>
        <w:pStyle w:val="Textoindependiente"/>
        <w:rPr>
          <w:rFonts w:ascii="Arial" w:hAnsi="Arial" w:cs="Arial"/>
          <w:color w:val="auto"/>
        </w:rPr>
      </w:pPr>
      <w:r w:rsidRPr="002722A6">
        <w:rPr>
          <w:rFonts w:ascii="Arial" w:hAnsi="Arial" w:cs="Arial"/>
        </w:rPr>
        <w:t xml:space="preserve">Las Ofertas deberán ser presentadas únicas y exclusivamente en el formulario designado al efecto, </w:t>
      </w:r>
      <w:r w:rsidRPr="002722A6">
        <w:rPr>
          <w:rFonts w:ascii="Arial" w:hAnsi="Arial" w:cs="Arial"/>
          <w:b/>
          <w:color w:val="800000"/>
        </w:rPr>
        <w:t>(SNCC.F.033)</w:t>
      </w:r>
      <w:r w:rsidRPr="002722A6">
        <w:rPr>
          <w:rFonts w:ascii="Arial" w:hAnsi="Arial" w:cs="Arial"/>
        </w:rPr>
        <w:t xml:space="preserve">, </w:t>
      </w:r>
      <w:r w:rsidRPr="002722A6">
        <w:rPr>
          <w:rFonts w:ascii="Arial" w:hAnsi="Arial" w:cs="Arial"/>
          <w:b/>
          <w:u w:val="single"/>
        </w:rPr>
        <w:t>siendo inválida toda oferta bajo otra presentación</w:t>
      </w:r>
      <w:r w:rsidRPr="002722A6">
        <w:rPr>
          <w:rFonts w:ascii="Arial" w:hAnsi="Arial" w:cs="Arial"/>
        </w:rPr>
        <w:t xml:space="preserve">. </w:t>
      </w:r>
    </w:p>
    <w:p w:rsidR="00EF28F4" w:rsidRDefault="00EF28F4" w:rsidP="00EF28F4">
      <w:pPr>
        <w:jc w:val="both"/>
        <w:rPr>
          <w:rFonts w:ascii="Arial" w:hAnsi="Arial" w:cs="Arial"/>
          <w:b/>
        </w:rPr>
      </w:pPr>
    </w:p>
    <w:p w:rsidR="00EF28F4" w:rsidRDefault="00EF28F4" w:rsidP="00EF28F4">
      <w:pPr>
        <w:jc w:val="both"/>
        <w:rPr>
          <w:rFonts w:ascii="Arial" w:hAnsi="Arial" w:cs="Arial"/>
          <w:b/>
        </w:rPr>
      </w:pPr>
      <w:r w:rsidRPr="00BC6B88">
        <w:rPr>
          <w:rFonts w:ascii="Arial" w:hAnsi="Arial" w:cs="Arial"/>
          <w:b/>
        </w:rPr>
        <w:t>El oferente que incluya la oferta económica</w:t>
      </w:r>
      <w:r>
        <w:rPr>
          <w:rFonts w:ascii="Arial" w:hAnsi="Arial" w:cs="Arial"/>
          <w:b/>
        </w:rPr>
        <w:t xml:space="preserve"> </w:t>
      </w:r>
      <w:r w:rsidRPr="00BC6B88">
        <w:rPr>
          <w:rFonts w:ascii="Arial" w:hAnsi="Arial" w:cs="Arial"/>
          <w:b/>
        </w:rPr>
        <w:t xml:space="preserve">en el Sobre A </w:t>
      </w:r>
      <w:r w:rsidR="001D4F2D" w:rsidRPr="00BC6B88">
        <w:rPr>
          <w:rFonts w:ascii="Arial" w:hAnsi="Arial" w:cs="Arial"/>
          <w:b/>
        </w:rPr>
        <w:t>quedará descalificado</w:t>
      </w:r>
      <w:r>
        <w:rPr>
          <w:rFonts w:ascii="Arial" w:hAnsi="Arial" w:cs="Arial"/>
          <w:b/>
        </w:rPr>
        <w:t xml:space="preserve"> sin más trámite</w:t>
      </w:r>
      <w:r w:rsidRPr="00BC6B88">
        <w:rPr>
          <w:rFonts w:ascii="Arial" w:hAnsi="Arial" w:cs="Arial"/>
          <w:b/>
        </w:rPr>
        <w:t>.</w:t>
      </w:r>
    </w:p>
    <w:p w:rsidR="00960210" w:rsidRDefault="00960210" w:rsidP="00EF28F4">
      <w:pPr>
        <w:jc w:val="both"/>
        <w:rPr>
          <w:rFonts w:ascii="Arial" w:hAnsi="Arial" w:cs="Arial"/>
          <w:b/>
        </w:rPr>
      </w:pPr>
    </w:p>
    <w:p w:rsidR="00960210" w:rsidRPr="00C02BC8" w:rsidRDefault="00960210" w:rsidP="00960210">
      <w:pPr>
        <w:shd w:val="clear" w:color="auto" w:fill="FFFFFF"/>
        <w:jc w:val="both"/>
        <w:rPr>
          <w:rFonts w:ascii="Arial" w:eastAsia="Calibri" w:hAnsi="Arial" w:cs="Arial"/>
        </w:rPr>
      </w:pPr>
      <w:r w:rsidRPr="00960210">
        <w:rPr>
          <w:rFonts w:ascii="Arial" w:eastAsia="Calibri" w:hAnsi="Arial" w:cs="Arial"/>
          <w:highlight w:val="yellow"/>
        </w:rPr>
        <w:lastRenderedPageBreak/>
        <w:t>La Garantía de Seriedad de la Oferta se debe incluir en el Sobre B, por valor del 1% del monto total de la oferta,</w:t>
      </w:r>
      <w:r>
        <w:rPr>
          <w:rFonts w:ascii="Arial" w:eastAsia="Calibri" w:hAnsi="Arial" w:cs="Arial"/>
          <w:highlight w:val="yellow"/>
        </w:rPr>
        <w:t xml:space="preserve"> en pesos </w:t>
      </w:r>
      <w:proofErr w:type="gramStart"/>
      <w:r>
        <w:rPr>
          <w:rFonts w:ascii="Arial" w:eastAsia="Calibri" w:hAnsi="Arial" w:cs="Arial"/>
          <w:highlight w:val="yellow"/>
        </w:rPr>
        <w:t xml:space="preserve">dominicanos, </w:t>
      </w:r>
      <w:r w:rsidRPr="00960210">
        <w:rPr>
          <w:rFonts w:ascii="Arial" w:eastAsia="Calibri" w:hAnsi="Arial" w:cs="Arial"/>
          <w:highlight w:val="yellow"/>
        </w:rPr>
        <w:t xml:space="preserve"> con</w:t>
      </w:r>
      <w:proofErr w:type="gramEnd"/>
      <w:r w:rsidRPr="00960210">
        <w:rPr>
          <w:rFonts w:ascii="Arial" w:eastAsia="Calibri" w:hAnsi="Arial" w:cs="Arial"/>
          <w:highlight w:val="yellow"/>
        </w:rPr>
        <w:t xml:space="preserve"> una vigencia de </w:t>
      </w:r>
      <w:r w:rsidR="00AE67B3">
        <w:rPr>
          <w:rFonts w:ascii="Arial" w:eastAsia="Calibri" w:hAnsi="Arial" w:cs="Arial"/>
          <w:highlight w:val="yellow"/>
        </w:rPr>
        <w:t>60</w:t>
      </w:r>
      <w:r w:rsidRPr="00960210">
        <w:rPr>
          <w:rFonts w:ascii="Arial" w:eastAsia="Calibri" w:hAnsi="Arial" w:cs="Arial"/>
          <w:highlight w:val="yellow"/>
        </w:rPr>
        <w:t xml:space="preserve"> días hábiles, no calendario (no incluye sábado, domingo, ni días feriados).</w:t>
      </w:r>
    </w:p>
    <w:p w:rsidR="00960210" w:rsidRDefault="00960210" w:rsidP="00EF28F4">
      <w:pPr>
        <w:jc w:val="both"/>
        <w:rPr>
          <w:rFonts w:ascii="Arial" w:hAnsi="Arial" w:cs="Arial"/>
          <w:b/>
        </w:rPr>
      </w:pPr>
    </w:p>
    <w:p w:rsidR="00294C1D" w:rsidRPr="002E322E" w:rsidRDefault="00294C1D" w:rsidP="00EF28F4">
      <w:pPr>
        <w:jc w:val="both"/>
        <w:rPr>
          <w:rFonts w:ascii="Arial" w:hAnsi="Arial" w:cs="Arial"/>
          <w:b/>
        </w:rPr>
      </w:pPr>
    </w:p>
    <w:p w:rsidR="00EF28F4" w:rsidRPr="002722A6" w:rsidRDefault="00EF28F4" w:rsidP="00EF28F4">
      <w:pPr>
        <w:jc w:val="both"/>
        <w:rPr>
          <w:rFonts w:ascii="Arial" w:hAnsi="Arial" w:cs="Arial"/>
        </w:rPr>
      </w:pPr>
      <w:r w:rsidRPr="002722A6">
        <w:rPr>
          <w:rFonts w:ascii="Arial" w:hAnsi="Arial" w:cs="Arial"/>
        </w:rPr>
        <w:t>La Oferta Económica deberá presentarse en Pesos Dominicanos (RD$)</w:t>
      </w:r>
      <w:r w:rsidRPr="002722A6">
        <w:rPr>
          <w:rFonts w:ascii="Arial" w:eastAsia="SimSun" w:hAnsi="Arial" w:cs="Arial"/>
        </w:rPr>
        <w:t>.</w:t>
      </w:r>
      <w:r w:rsidRPr="002722A6">
        <w:rPr>
          <w:rFonts w:ascii="Arial" w:hAnsi="Arial" w:cs="Arial"/>
        </w:rPr>
        <w:t xml:space="preserve">  Los precios deberán expresarse en </w:t>
      </w:r>
      <w:r w:rsidRPr="002722A6">
        <w:rPr>
          <w:rFonts w:ascii="Arial" w:hAnsi="Arial" w:cs="Arial"/>
          <w:b/>
        </w:rPr>
        <w:t>dos decimales (XX.XX)</w:t>
      </w:r>
      <w:r w:rsidRPr="002722A6">
        <w:rPr>
          <w:rFonts w:ascii="Arial" w:hAnsi="Arial" w:cs="Arial"/>
        </w:rPr>
        <w:t xml:space="preserve"> que tendrán que incluir todas las tasas (divisas), impuestos y gastos que correspondan, transparentados e implícitos según corresponda.</w:t>
      </w:r>
    </w:p>
    <w:p w:rsidR="00EF28F4" w:rsidRDefault="00EF28F4" w:rsidP="00EF28F4">
      <w:pPr>
        <w:jc w:val="both"/>
        <w:rPr>
          <w:rFonts w:ascii="Arial" w:hAnsi="Arial" w:cs="Arial"/>
        </w:rPr>
      </w:pPr>
    </w:p>
    <w:p w:rsidR="00EF28F4" w:rsidRDefault="00EF28F4" w:rsidP="00EF28F4">
      <w:pPr>
        <w:jc w:val="both"/>
        <w:rPr>
          <w:rFonts w:ascii="Arial" w:hAnsi="Arial" w:cs="Arial"/>
        </w:rPr>
      </w:pPr>
      <w:r w:rsidRPr="002722A6">
        <w:rPr>
          <w:rFonts w:ascii="Arial" w:hAnsi="Arial" w:cs="Arial"/>
        </w:rPr>
        <w:t xml:space="preserve">El Oferente será responsable y pagará todos los impuestos, derechos de aduana, o gravámenes que hubiesen sido fijados por autoridades municipales, estatales o gubernamentales, dentro y fuera de la República Dominicana, relacionados con los bienes y servicios conexos a ser suministrados. </w:t>
      </w:r>
    </w:p>
    <w:p w:rsidR="00336EDE" w:rsidRPr="002722A6" w:rsidRDefault="00336EDE" w:rsidP="00EF28F4">
      <w:pPr>
        <w:jc w:val="both"/>
        <w:rPr>
          <w:rFonts w:ascii="Arial" w:hAnsi="Arial" w:cs="Arial"/>
        </w:rPr>
      </w:pPr>
    </w:p>
    <w:p w:rsidR="00EF28F4" w:rsidRPr="002A03E6" w:rsidRDefault="00EF28F4" w:rsidP="00FA5D8F">
      <w:pPr>
        <w:pStyle w:val="Ttulo2"/>
        <w:jc w:val="left"/>
        <w:rPr>
          <w:rFonts w:ascii="Arial Narrow,Bold" w:hAnsi="Arial Narrow,Bold" w:cs="Arial Narrow,Bold"/>
          <w:bCs w:val="0"/>
          <w:lang w:eastAsia="es-DO"/>
        </w:rPr>
      </w:pPr>
      <w:bookmarkStart w:id="55" w:name="_Toc523415792"/>
      <w:r w:rsidRPr="002A03E6">
        <w:rPr>
          <w:rFonts w:ascii="Arial Narrow,Bold" w:hAnsi="Arial Narrow,Bold" w:cs="Arial Narrow,Bold"/>
          <w:bCs w:val="0"/>
          <w:lang w:eastAsia="es-DO"/>
        </w:rPr>
        <w:t>7.0 C</w:t>
      </w:r>
      <w:r w:rsidR="002A03E6">
        <w:rPr>
          <w:rFonts w:ascii="Arial Narrow,Bold" w:hAnsi="Arial Narrow,Bold" w:cs="Arial Narrow,Bold"/>
          <w:bCs w:val="0"/>
          <w:lang w:eastAsia="es-DO"/>
        </w:rPr>
        <w:t>ausales de Resolución de la Orden de Compras o Contratos por Causas Imputables al Proveedor</w:t>
      </w:r>
      <w:bookmarkEnd w:id="55"/>
      <w:r w:rsidRPr="002A03E6">
        <w:rPr>
          <w:rFonts w:ascii="Arial Narrow,Bold" w:hAnsi="Arial Narrow,Bold" w:cs="Arial Narrow,Bold"/>
          <w:bCs w:val="0"/>
          <w:lang w:eastAsia="es-DO"/>
        </w:rPr>
        <w:t xml:space="preserve"> </w:t>
      </w:r>
    </w:p>
    <w:p w:rsidR="00EF28F4" w:rsidRDefault="00EF28F4" w:rsidP="00290130">
      <w:pPr>
        <w:pStyle w:val="Prrafodelista"/>
        <w:numPr>
          <w:ilvl w:val="0"/>
          <w:numId w:val="9"/>
        </w:numPr>
        <w:spacing w:before="120" w:after="120"/>
        <w:contextualSpacing/>
        <w:jc w:val="both"/>
        <w:rPr>
          <w:rFonts w:ascii="Arial" w:hAnsi="Arial" w:cs="Arial"/>
        </w:rPr>
      </w:pPr>
      <w:r w:rsidRPr="008C5C70">
        <w:rPr>
          <w:rFonts w:ascii="Arial" w:hAnsi="Arial" w:cs="Arial"/>
        </w:rPr>
        <w:t xml:space="preserve">Incumplir injustificadamente obligaciones contractuales esenciales, legales o reglamentarias puestas a su cargo. </w:t>
      </w:r>
    </w:p>
    <w:p w:rsidR="005F402D" w:rsidRPr="008C5C70" w:rsidRDefault="005F402D" w:rsidP="005F402D">
      <w:pPr>
        <w:pStyle w:val="Prrafodelista"/>
        <w:spacing w:before="120" w:after="120"/>
        <w:contextualSpacing/>
        <w:jc w:val="both"/>
        <w:rPr>
          <w:rFonts w:ascii="Arial" w:hAnsi="Arial" w:cs="Arial"/>
        </w:rPr>
      </w:pPr>
    </w:p>
    <w:p w:rsidR="00EF28F4" w:rsidRDefault="00EF28F4" w:rsidP="00290130">
      <w:pPr>
        <w:pStyle w:val="Prrafodelista"/>
        <w:numPr>
          <w:ilvl w:val="0"/>
          <w:numId w:val="9"/>
        </w:numPr>
        <w:spacing w:before="120" w:after="120"/>
        <w:contextualSpacing/>
        <w:jc w:val="both"/>
        <w:rPr>
          <w:rFonts w:ascii="Arial" w:hAnsi="Arial" w:cs="Arial"/>
        </w:rPr>
      </w:pPr>
      <w:r w:rsidRPr="008C5C70">
        <w:rPr>
          <w:rFonts w:ascii="Arial" w:hAnsi="Arial" w:cs="Arial"/>
        </w:rPr>
        <w:t>Haber sub-contratado parte o el total del servicio, sin autorización de ETED</w:t>
      </w:r>
      <w:r w:rsidR="005F402D">
        <w:rPr>
          <w:rFonts w:ascii="Arial" w:hAnsi="Arial" w:cs="Arial"/>
        </w:rPr>
        <w:t>.</w:t>
      </w:r>
    </w:p>
    <w:p w:rsidR="005F402D" w:rsidRPr="005F402D" w:rsidRDefault="005F402D" w:rsidP="005F402D">
      <w:pPr>
        <w:pStyle w:val="Prrafodelista"/>
        <w:rPr>
          <w:rFonts w:ascii="Arial" w:hAnsi="Arial" w:cs="Arial"/>
        </w:rPr>
      </w:pPr>
    </w:p>
    <w:p w:rsidR="00EF28F4" w:rsidRPr="008C5C70" w:rsidRDefault="00EF28F4" w:rsidP="00290130">
      <w:pPr>
        <w:pStyle w:val="Prrafodelista"/>
        <w:numPr>
          <w:ilvl w:val="0"/>
          <w:numId w:val="9"/>
        </w:numPr>
        <w:spacing w:before="120" w:after="120"/>
        <w:contextualSpacing/>
        <w:jc w:val="both"/>
        <w:rPr>
          <w:rFonts w:ascii="Arial" w:hAnsi="Arial" w:cs="Arial"/>
        </w:rPr>
      </w:pPr>
      <w:r w:rsidRPr="008C5C70">
        <w:rPr>
          <w:rFonts w:ascii="Arial" w:hAnsi="Arial" w:cs="Arial"/>
        </w:rPr>
        <w:t xml:space="preserve">Incurrir en prácticas corruptas o fraudulentas comprendidas en el Código Penal o dentro de la Convención Interamericana contra la Corrupción, o cualquier acuerdo entre proponentes o con terceros, que establecieren prácticas restrictivas de la libre competencia, serán causales determinantes del rechazo de la propuesta en cualquier estado del proceso o de la rescisión del contrato, si éste ya se hubiere celebrado. A los efectos anteriores se entenderá por: </w:t>
      </w:r>
    </w:p>
    <w:p w:rsidR="00EF28F4" w:rsidRDefault="00EF28F4" w:rsidP="00EF28F4">
      <w:pPr>
        <w:spacing w:before="120" w:after="120"/>
        <w:jc w:val="both"/>
        <w:rPr>
          <w:rFonts w:ascii="Arial" w:hAnsi="Arial" w:cs="Arial"/>
        </w:rPr>
      </w:pPr>
    </w:p>
    <w:p w:rsidR="00EF28F4" w:rsidRDefault="00EF28F4" w:rsidP="00290130">
      <w:pPr>
        <w:pStyle w:val="Prrafodelista"/>
        <w:numPr>
          <w:ilvl w:val="1"/>
          <w:numId w:val="9"/>
        </w:numPr>
        <w:spacing w:before="120" w:after="120"/>
        <w:contextualSpacing/>
        <w:jc w:val="both"/>
        <w:rPr>
          <w:rFonts w:ascii="Arial" w:hAnsi="Arial" w:cs="Arial"/>
        </w:rPr>
      </w:pPr>
      <w:r w:rsidRPr="00FB0EB7">
        <w:rPr>
          <w:rFonts w:ascii="Arial" w:hAnsi="Arial" w:cs="Arial"/>
        </w:rPr>
        <w:t>“práctica corrupta”, al ofrecimiento, suministro, aceptación o solicitud de cualquier cosa de valor con el fin de influir en la actuación de un funcionario público con respecto al proceso de contratación o a la ejecución del contrato. La utilización de personas de la institución contratante para elaborar sus propuestas.</w:t>
      </w:r>
    </w:p>
    <w:p w:rsidR="00EF28F4" w:rsidRPr="00FB0EB7" w:rsidRDefault="00EF28F4" w:rsidP="00EF28F4">
      <w:pPr>
        <w:pStyle w:val="Prrafodelista"/>
        <w:spacing w:before="120" w:after="120"/>
        <w:jc w:val="both"/>
        <w:rPr>
          <w:rFonts w:ascii="Arial" w:hAnsi="Arial" w:cs="Arial"/>
        </w:rPr>
      </w:pPr>
    </w:p>
    <w:p w:rsidR="00EF28F4" w:rsidRDefault="00EF28F4" w:rsidP="00290130">
      <w:pPr>
        <w:pStyle w:val="Prrafodelista"/>
        <w:numPr>
          <w:ilvl w:val="1"/>
          <w:numId w:val="9"/>
        </w:numPr>
        <w:spacing w:before="120" w:after="120"/>
        <w:contextualSpacing/>
        <w:jc w:val="both"/>
        <w:rPr>
          <w:rFonts w:ascii="Arial" w:hAnsi="Arial" w:cs="Arial"/>
        </w:rPr>
      </w:pPr>
      <w:r w:rsidRPr="00FB0EB7">
        <w:rPr>
          <w:rFonts w:ascii="Arial" w:hAnsi="Arial" w:cs="Arial"/>
        </w:rPr>
        <w:t>“práctica fraudulenta”, a una tergiversación de los hechos con el fin de influir en un proceso de contratación o en la ejecución de un contrato de obra pública en perjuicio del contratante; la expresión comprende las prácticas colusorias entre los oferentes (con anterioridad o posterioridad a la presentación de las ofertas) con el fin de establecer precios de oferta a niveles artificiales y no competitivos y privar al contratante de las ventajas de la competencia libre y abierta.</w:t>
      </w:r>
    </w:p>
    <w:p w:rsidR="00336EDE" w:rsidRDefault="00336EDE" w:rsidP="00336EDE">
      <w:pPr>
        <w:pStyle w:val="Prrafodelista"/>
        <w:rPr>
          <w:rFonts w:ascii="Arial" w:hAnsi="Arial" w:cs="Arial"/>
        </w:rPr>
      </w:pPr>
    </w:p>
    <w:p w:rsidR="00124151" w:rsidRDefault="00124151" w:rsidP="00336EDE">
      <w:pPr>
        <w:pStyle w:val="Prrafodelista"/>
        <w:rPr>
          <w:rFonts w:ascii="Arial" w:hAnsi="Arial" w:cs="Arial"/>
        </w:rPr>
      </w:pPr>
    </w:p>
    <w:p w:rsidR="00124151" w:rsidRPr="00336EDE" w:rsidRDefault="00124151" w:rsidP="00336EDE">
      <w:pPr>
        <w:pStyle w:val="Prrafodelista"/>
        <w:rPr>
          <w:rFonts w:ascii="Arial" w:hAnsi="Arial" w:cs="Arial"/>
        </w:rPr>
      </w:pPr>
    </w:p>
    <w:p w:rsidR="00EF28F4" w:rsidRPr="002A03E6" w:rsidRDefault="00EF28F4" w:rsidP="00623815">
      <w:pPr>
        <w:pStyle w:val="Ttulo2"/>
        <w:jc w:val="left"/>
        <w:rPr>
          <w:rFonts w:ascii="Arial Narrow,Bold" w:hAnsi="Arial Narrow,Bold" w:cs="Arial Narrow,Bold"/>
          <w:bCs w:val="0"/>
          <w:lang w:eastAsia="es-DO"/>
        </w:rPr>
      </w:pPr>
      <w:bookmarkStart w:id="56" w:name="_Toc523415793"/>
      <w:bookmarkStart w:id="57" w:name="_GoBack"/>
      <w:bookmarkEnd w:id="57"/>
      <w:r w:rsidRPr="002A03E6">
        <w:rPr>
          <w:rFonts w:ascii="Arial Narrow,Bold" w:hAnsi="Arial Narrow,Bold" w:cs="Arial Narrow,Bold"/>
          <w:bCs w:val="0"/>
          <w:lang w:eastAsia="es-DO"/>
        </w:rPr>
        <w:t>8.0 C</w:t>
      </w:r>
      <w:r w:rsidR="002A03E6">
        <w:rPr>
          <w:rFonts w:ascii="Arial Narrow,Bold" w:hAnsi="Arial Narrow,Bold" w:cs="Arial Narrow,Bold"/>
          <w:bCs w:val="0"/>
          <w:lang w:eastAsia="es-DO"/>
        </w:rPr>
        <w:t>riterios de Evaluación</w:t>
      </w:r>
      <w:bookmarkEnd w:id="56"/>
    </w:p>
    <w:p w:rsidR="00EF28F4" w:rsidRDefault="00EF28F4" w:rsidP="00EF28F4">
      <w:pPr>
        <w:jc w:val="both"/>
        <w:rPr>
          <w:rFonts w:ascii="Arial" w:hAnsi="Arial" w:cs="Arial"/>
        </w:rPr>
      </w:pPr>
    </w:p>
    <w:p w:rsidR="00EF28F4" w:rsidRDefault="00EF28F4" w:rsidP="00EF28F4">
      <w:pPr>
        <w:jc w:val="both"/>
        <w:rPr>
          <w:rFonts w:ascii="Arial" w:hAnsi="Arial" w:cs="Arial"/>
          <w:b/>
          <w:bCs/>
        </w:rPr>
      </w:pPr>
      <w:r w:rsidRPr="00EA45C6">
        <w:rPr>
          <w:rFonts w:ascii="Arial" w:hAnsi="Arial" w:cs="Arial"/>
        </w:rPr>
        <w:t>Las Propuestas deberán contener la documentación necesaria, suficiente y fehaciente para demostrar los siguientes aspectos que serán verificados bajo la modalidad</w:t>
      </w:r>
      <w:r w:rsidRPr="006F4D3D">
        <w:rPr>
          <w:rFonts w:ascii="Arial Narrow" w:hAnsi="Arial Narrow" w:cs="Arial"/>
        </w:rPr>
        <w:t xml:space="preserve"> </w:t>
      </w:r>
      <w:r w:rsidRPr="00EA45C6">
        <w:rPr>
          <w:rFonts w:ascii="Arial" w:hAnsi="Arial" w:cs="Arial"/>
          <w:b/>
          <w:bCs/>
        </w:rPr>
        <w:t>“CUMPLE/ NO CUMPLE”:</w:t>
      </w:r>
    </w:p>
    <w:p w:rsidR="00294C1D" w:rsidRPr="00B616AC" w:rsidRDefault="00294C1D" w:rsidP="00EF28F4">
      <w:pPr>
        <w:jc w:val="both"/>
        <w:rPr>
          <w:rFonts w:ascii="Arial Narrow" w:hAnsi="Arial Narrow" w:cs="Arial"/>
          <w:b/>
          <w:bCs/>
        </w:rPr>
      </w:pPr>
    </w:p>
    <w:p w:rsidR="00EF28F4" w:rsidRDefault="00EF28F4" w:rsidP="00EF28F4">
      <w:pPr>
        <w:jc w:val="both"/>
        <w:rPr>
          <w:rFonts w:ascii="Arial" w:hAnsi="Arial" w:cs="Arial"/>
        </w:rPr>
      </w:pPr>
      <w:r w:rsidRPr="00EA45C6">
        <w:rPr>
          <w:rFonts w:ascii="Arial" w:hAnsi="Arial" w:cs="Arial"/>
          <w:b/>
          <w:bCs/>
        </w:rPr>
        <w:t>Elegibilidad</w:t>
      </w:r>
      <w:r w:rsidRPr="00EA45C6">
        <w:rPr>
          <w:rFonts w:ascii="Arial" w:hAnsi="Arial" w:cs="Arial"/>
        </w:rPr>
        <w:t>:</w:t>
      </w:r>
      <w:r w:rsidRPr="00B616AC">
        <w:rPr>
          <w:rFonts w:ascii="Arial Narrow" w:hAnsi="Arial Narrow" w:cs="Arial"/>
        </w:rPr>
        <w:t xml:space="preserve"> </w:t>
      </w:r>
      <w:r w:rsidRPr="00EA45C6">
        <w:rPr>
          <w:rFonts w:ascii="Arial" w:hAnsi="Arial" w:cs="Arial"/>
        </w:rPr>
        <w:t>Que el Proponente está legalmente autorizado para realizar sus actividades comerciales en el país.</w:t>
      </w:r>
    </w:p>
    <w:p w:rsidR="00294C1D" w:rsidRPr="007F4591" w:rsidRDefault="00294C1D" w:rsidP="00EF28F4">
      <w:pPr>
        <w:jc w:val="both"/>
        <w:rPr>
          <w:rFonts w:ascii="Arial Narrow" w:hAnsi="Arial Narrow" w:cs="Arial"/>
          <w:b/>
          <w:bCs/>
        </w:rPr>
      </w:pPr>
    </w:p>
    <w:p w:rsidR="00EF28F4" w:rsidRDefault="00EF28F4" w:rsidP="00EF28F4">
      <w:pPr>
        <w:jc w:val="both"/>
        <w:rPr>
          <w:rFonts w:ascii="Arial" w:hAnsi="Arial" w:cs="Arial"/>
        </w:rPr>
      </w:pPr>
      <w:r w:rsidRPr="00E06FBC">
        <w:rPr>
          <w:rFonts w:ascii="Arial" w:hAnsi="Arial" w:cs="Arial"/>
          <w:b/>
        </w:rPr>
        <w:t>Capacidad Técnica</w:t>
      </w:r>
      <w:r>
        <w:rPr>
          <w:rFonts w:ascii="Arial" w:hAnsi="Arial" w:cs="Arial"/>
        </w:rPr>
        <w:t xml:space="preserve">: Que los </w:t>
      </w:r>
      <w:r w:rsidR="0022155D">
        <w:rPr>
          <w:rFonts w:ascii="Arial" w:hAnsi="Arial" w:cs="Arial"/>
        </w:rPr>
        <w:t>servicios</w:t>
      </w:r>
      <w:r>
        <w:rPr>
          <w:rFonts w:ascii="Arial" w:hAnsi="Arial" w:cs="Arial"/>
        </w:rPr>
        <w:t xml:space="preserve"> cumplan con todas las características especificadas en las Fichas Técnicas. </w:t>
      </w:r>
    </w:p>
    <w:p w:rsidR="002657CD" w:rsidRDefault="002657CD" w:rsidP="00F4136F">
      <w:pPr>
        <w:rPr>
          <w:rFonts w:ascii="Arial Narrow" w:hAnsi="Arial Narrow"/>
        </w:rPr>
      </w:pPr>
    </w:p>
    <w:bookmarkEnd w:id="9"/>
    <w:p w:rsidR="00AB1CC0" w:rsidRDefault="00AB1CC0" w:rsidP="00AB1CC0">
      <w:pPr>
        <w:rPr>
          <w:rFonts w:ascii="Arial Narrow" w:hAnsi="Arial Narrow"/>
          <w:b/>
          <w:i/>
          <w:sz w:val="56"/>
          <w:szCs w:val="56"/>
        </w:rPr>
      </w:pPr>
    </w:p>
    <w:p w:rsidR="00245C8E" w:rsidRDefault="00245C8E" w:rsidP="00AB1CC0">
      <w:pPr>
        <w:rPr>
          <w:rFonts w:ascii="Arial Narrow" w:hAnsi="Arial Narrow"/>
          <w:b/>
          <w:i/>
          <w:sz w:val="56"/>
          <w:szCs w:val="56"/>
        </w:rPr>
      </w:pPr>
    </w:p>
    <w:p w:rsidR="00EF120F" w:rsidRDefault="00EF120F" w:rsidP="00AB1CC0">
      <w:pPr>
        <w:rPr>
          <w:rFonts w:ascii="Arial Narrow" w:hAnsi="Arial Narrow"/>
          <w:b/>
          <w:i/>
          <w:sz w:val="56"/>
          <w:szCs w:val="56"/>
        </w:rPr>
      </w:pPr>
    </w:p>
    <w:p w:rsidR="005C493A" w:rsidRDefault="005C493A" w:rsidP="00AB1CC0">
      <w:pPr>
        <w:rPr>
          <w:rFonts w:ascii="Arial Narrow" w:hAnsi="Arial Narrow"/>
          <w:b/>
          <w:i/>
          <w:sz w:val="56"/>
          <w:szCs w:val="56"/>
        </w:rPr>
      </w:pPr>
    </w:p>
    <w:p w:rsidR="005C493A" w:rsidRDefault="005C493A" w:rsidP="00AB1CC0">
      <w:pPr>
        <w:rPr>
          <w:rFonts w:ascii="Arial Narrow" w:hAnsi="Arial Narrow"/>
          <w:b/>
          <w:i/>
          <w:sz w:val="56"/>
          <w:szCs w:val="56"/>
        </w:rPr>
      </w:pPr>
    </w:p>
    <w:p w:rsidR="00C92F37" w:rsidRDefault="00C92F37" w:rsidP="00AB1CC0">
      <w:pPr>
        <w:rPr>
          <w:rFonts w:ascii="Arial Narrow" w:hAnsi="Arial Narrow"/>
          <w:b/>
          <w:i/>
          <w:sz w:val="56"/>
          <w:szCs w:val="56"/>
        </w:rPr>
      </w:pPr>
    </w:p>
    <w:p w:rsidR="00C92F37" w:rsidRDefault="00C92F37" w:rsidP="00AB1CC0">
      <w:pPr>
        <w:rPr>
          <w:rFonts w:ascii="Arial Narrow" w:hAnsi="Arial Narrow"/>
          <w:b/>
          <w:i/>
          <w:sz w:val="56"/>
          <w:szCs w:val="56"/>
        </w:rPr>
      </w:pPr>
    </w:p>
    <w:p w:rsidR="00C92F37" w:rsidRDefault="00C92F37" w:rsidP="00AB1CC0">
      <w:pPr>
        <w:rPr>
          <w:rFonts w:ascii="Arial Narrow" w:hAnsi="Arial Narrow"/>
          <w:b/>
          <w:i/>
          <w:sz w:val="56"/>
          <w:szCs w:val="56"/>
        </w:rPr>
      </w:pPr>
    </w:p>
    <w:p w:rsidR="00C92F37" w:rsidRDefault="00C92F37" w:rsidP="00AB1CC0">
      <w:pPr>
        <w:rPr>
          <w:rFonts w:ascii="Arial Narrow" w:hAnsi="Arial Narrow"/>
          <w:b/>
          <w:i/>
          <w:sz w:val="56"/>
          <w:szCs w:val="56"/>
        </w:rPr>
      </w:pPr>
    </w:p>
    <w:p w:rsidR="00C92F37" w:rsidRDefault="00C92F37" w:rsidP="00AB1CC0">
      <w:pPr>
        <w:rPr>
          <w:rFonts w:ascii="Arial Narrow" w:hAnsi="Arial Narrow"/>
          <w:b/>
          <w:i/>
          <w:sz w:val="56"/>
          <w:szCs w:val="56"/>
        </w:rPr>
      </w:pPr>
    </w:p>
    <w:p w:rsidR="00C92F37" w:rsidRDefault="00C92F37" w:rsidP="00AB1CC0">
      <w:pPr>
        <w:rPr>
          <w:rFonts w:ascii="Arial Narrow" w:hAnsi="Arial Narrow"/>
          <w:b/>
          <w:i/>
          <w:sz w:val="56"/>
          <w:szCs w:val="56"/>
        </w:rPr>
      </w:pPr>
    </w:p>
    <w:p w:rsidR="00AB1CC0" w:rsidRDefault="00AB1CC0" w:rsidP="00AB1CC0">
      <w:pPr>
        <w:jc w:val="center"/>
        <w:rPr>
          <w:rFonts w:ascii="Arial Narrow" w:hAnsi="Arial Narrow"/>
          <w:b/>
          <w:i/>
          <w:sz w:val="56"/>
          <w:szCs w:val="56"/>
        </w:rPr>
      </w:pPr>
    </w:p>
    <w:p w:rsidR="00AB1CC0" w:rsidRDefault="00AB1CC0" w:rsidP="00AB1CC0">
      <w:pPr>
        <w:jc w:val="center"/>
        <w:rPr>
          <w:rFonts w:ascii="Arial Narrow" w:hAnsi="Arial Narrow"/>
          <w:b/>
          <w:i/>
          <w:sz w:val="56"/>
          <w:szCs w:val="56"/>
        </w:rPr>
      </w:pPr>
    </w:p>
    <w:p w:rsidR="00AB1CC0" w:rsidRPr="00623815" w:rsidRDefault="00AB1CC0" w:rsidP="00623815">
      <w:pPr>
        <w:pStyle w:val="Ttulo2"/>
      </w:pPr>
    </w:p>
    <w:p w:rsidR="00C92F37" w:rsidRDefault="00C92F37" w:rsidP="00623815">
      <w:pPr>
        <w:pStyle w:val="Ttulo2"/>
        <w:rPr>
          <w:sz w:val="72"/>
          <w:szCs w:val="72"/>
        </w:rPr>
      </w:pPr>
    </w:p>
    <w:p w:rsidR="00C92F37" w:rsidRDefault="00C92F37" w:rsidP="00623815">
      <w:pPr>
        <w:pStyle w:val="Ttulo2"/>
        <w:rPr>
          <w:sz w:val="72"/>
          <w:szCs w:val="72"/>
        </w:rPr>
      </w:pPr>
    </w:p>
    <w:p w:rsidR="000E3599" w:rsidRDefault="000E3599" w:rsidP="000E3599">
      <w:pPr>
        <w:rPr>
          <w:lang w:val="es-ES"/>
        </w:rPr>
      </w:pPr>
    </w:p>
    <w:p w:rsidR="000E3599" w:rsidRDefault="000E3599" w:rsidP="000E3599">
      <w:pPr>
        <w:rPr>
          <w:lang w:val="es-ES"/>
        </w:rPr>
      </w:pPr>
    </w:p>
    <w:p w:rsidR="000E3599" w:rsidRDefault="000E3599" w:rsidP="000E3599">
      <w:pPr>
        <w:rPr>
          <w:lang w:val="es-ES"/>
        </w:rPr>
      </w:pPr>
    </w:p>
    <w:p w:rsidR="000E3599" w:rsidRPr="000E3599" w:rsidRDefault="000E3599" w:rsidP="000E3599">
      <w:pPr>
        <w:rPr>
          <w:lang w:val="es-ES"/>
        </w:rPr>
      </w:pPr>
    </w:p>
    <w:p w:rsidR="00C92F37" w:rsidRDefault="00C92F37" w:rsidP="00623815">
      <w:pPr>
        <w:pStyle w:val="Ttulo2"/>
        <w:rPr>
          <w:sz w:val="72"/>
          <w:szCs w:val="72"/>
        </w:rPr>
      </w:pPr>
    </w:p>
    <w:p w:rsidR="00F061CA" w:rsidRPr="00623815" w:rsidRDefault="00623815" w:rsidP="000E3599">
      <w:pPr>
        <w:pStyle w:val="Ttulo2"/>
        <w:shd w:val="clear" w:color="auto" w:fill="92D050"/>
        <w:rPr>
          <w:sz w:val="72"/>
          <w:szCs w:val="72"/>
        </w:rPr>
      </w:pPr>
      <w:bookmarkStart w:id="58" w:name="_Toc523415794"/>
      <w:r w:rsidRPr="00623815">
        <w:rPr>
          <w:sz w:val="72"/>
          <w:szCs w:val="72"/>
        </w:rPr>
        <w:t xml:space="preserve">9.0 </w:t>
      </w:r>
      <w:r w:rsidR="00F061CA" w:rsidRPr="00623815">
        <w:rPr>
          <w:sz w:val="72"/>
          <w:szCs w:val="72"/>
        </w:rPr>
        <w:t>FORMULARIOS</w:t>
      </w:r>
      <w:bookmarkEnd w:id="58"/>
    </w:p>
    <w:p w:rsidR="00F061CA" w:rsidRDefault="00F061CA" w:rsidP="00F061CA">
      <w:pPr>
        <w:tabs>
          <w:tab w:val="left" w:pos="2060"/>
        </w:tabs>
        <w:jc w:val="center"/>
        <w:rPr>
          <w:rFonts w:ascii="Arial Narrow" w:hAnsi="Arial Narrow"/>
          <w:b/>
          <w:i/>
          <w:sz w:val="44"/>
          <w:szCs w:val="44"/>
        </w:rPr>
      </w:pPr>
    </w:p>
    <w:p w:rsidR="00F061CA" w:rsidRDefault="00F061CA" w:rsidP="00F061CA">
      <w:pPr>
        <w:tabs>
          <w:tab w:val="left" w:pos="2060"/>
        </w:tabs>
        <w:jc w:val="center"/>
        <w:rPr>
          <w:rFonts w:ascii="Arial Narrow" w:hAnsi="Arial Narrow"/>
          <w:b/>
          <w:i/>
          <w:sz w:val="44"/>
          <w:szCs w:val="44"/>
        </w:rPr>
      </w:pPr>
    </w:p>
    <w:p w:rsidR="00A013CB" w:rsidRDefault="00A013CB" w:rsidP="006C1672">
      <w:pPr>
        <w:pStyle w:val="Textoindependiente"/>
        <w:rPr>
          <w:i/>
        </w:rPr>
      </w:pPr>
    </w:p>
    <w:p w:rsidR="00A013CB" w:rsidRPr="00A013CB" w:rsidRDefault="00A013CB" w:rsidP="00A013CB"/>
    <w:p w:rsidR="00A013CB" w:rsidRPr="00A013CB" w:rsidRDefault="00A013CB" w:rsidP="00A013CB"/>
    <w:p w:rsidR="00A013CB" w:rsidRDefault="00A013CB" w:rsidP="00A013CB"/>
    <w:p w:rsidR="00A013CB" w:rsidRPr="00A013CB" w:rsidRDefault="00A013CB" w:rsidP="00A013CB"/>
    <w:p w:rsidR="00A013CB" w:rsidRPr="00A013CB" w:rsidRDefault="00A013CB" w:rsidP="00A013CB"/>
    <w:p w:rsidR="00A013CB" w:rsidRPr="00A013CB" w:rsidRDefault="00A013CB" w:rsidP="00A013CB"/>
    <w:p w:rsidR="00A013CB" w:rsidRDefault="00A013CB" w:rsidP="00A013CB">
      <w:pPr>
        <w:jc w:val="right"/>
      </w:pPr>
    </w:p>
    <w:p w:rsidR="00A013CB" w:rsidRDefault="00A013CB" w:rsidP="00A013CB"/>
    <w:p w:rsidR="004C05CE" w:rsidRPr="00A013CB" w:rsidRDefault="004C05CE" w:rsidP="00A013CB">
      <w:pPr>
        <w:sectPr w:rsidR="004C05CE" w:rsidRPr="00A013CB" w:rsidSect="000E54DD">
          <w:headerReference w:type="default" r:id="rId23"/>
          <w:footerReference w:type="even" r:id="rId24"/>
          <w:footerReference w:type="default" r:id="rId25"/>
          <w:pgSz w:w="12242" w:h="15842" w:code="1"/>
          <w:pgMar w:top="1062" w:right="1701" w:bottom="1417" w:left="1701" w:header="720" w:footer="720" w:gutter="0"/>
          <w:cols w:space="720"/>
          <w:titlePg/>
          <w:docGrid w:linePitch="360"/>
        </w:sectPr>
      </w:pPr>
    </w:p>
    <w:p w:rsidR="00A013CB" w:rsidRDefault="003B1DD6" w:rsidP="006C1672">
      <w:pPr>
        <w:pStyle w:val="Textoindependiente"/>
      </w:pPr>
      <w:r>
        <w:rPr>
          <w:noProof/>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48.5pt;margin-top:-69.2pt;width:740.3pt;height:606.35pt;z-index:-251656192;mso-position-horizontal:absolute;mso-position-horizontal-relative:text;mso-position-vertical-relative:text">
            <v:imagedata r:id="rId26" o:title=""/>
          </v:shape>
          <o:OLEObject Type="Embed" ProgID="Word.Document.12" ShapeID="_x0000_s1033" DrawAspect="Content" ObjectID="_1597157681" r:id="rId27">
            <o:FieldCodes>\s</o:FieldCodes>
          </o:OLEObject>
        </w:object>
      </w:r>
    </w:p>
    <w:p w:rsidR="004C05CE" w:rsidRPr="00A013CB" w:rsidRDefault="00A013CB" w:rsidP="00A013CB">
      <w:pPr>
        <w:tabs>
          <w:tab w:val="center" w:pos="6504"/>
        </w:tabs>
        <w:sectPr w:rsidR="004C05CE" w:rsidRPr="00A013CB" w:rsidSect="004C05CE">
          <w:pgSz w:w="15842" w:h="12242" w:orient="landscape" w:code="1"/>
          <w:pgMar w:top="1701" w:right="1417" w:bottom="1701" w:left="1417" w:header="720" w:footer="720" w:gutter="0"/>
          <w:cols w:space="720"/>
          <w:titlePg/>
          <w:docGrid w:linePitch="360"/>
        </w:sectPr>
      </w:pPr>
      <w:r>
        <w:tab/>
      </w:r>
    </w:p>
    <w:bookmarkStart w:id="59" w:name="_MON_1542609494"/>
    <w:bookmarkEnd w:id="59"/>
    <w:p w:rsidR="003C3AC9" w:rsidRPr="006C1672" w:rsidRDefault="00A0151C" w:rsidP="006C1672">
      <w:pPr>
        <w:pStyle w:val="Textoindependiente"/>
        <w:rPr>
          <w:b/>
          <w:lang w:val="es-ES"/>
        </w:rPr>
      </w:pPr>
      <w:r w:rsidRPr="00F061CA">
        <w:object w:dxaOrig="10394" w:dyaOrig="15053">
          <v:shape id="_x0000_i1026" type="#_x0000_t75" style="width:454.75pt;height:661.6pt" o:ole="">
            <v:imagedata r:id="rId28" o:title=""/>
          </v:shape>
          <o:OLEObject Type="Embed" ProgID="Word.Document.12" ShapeID="_x0000_i1026" DrawAspect="Content" ObjectID="_1597157679" r:id="rId29"/>
        </w:object>
      </w:r>
      <w:bookmarkStart w:id="60" w:name="_MON_1542609561"/>
      <w:bookmarkEnd w:id="60"/>
      <w:r w:rsidRPr="00F061CA">
        <w:object w:dxaOrig="10541" w:dyaOrig="14792">
          <v:shape id="_x0000_i1027" type="#_x0000_t75" style="width:503.85pt;height:707.8pt" o:ole="">
            <v:imagedata r:id="rId30" o:title=""/>
          </v:shape>
          <o:OLEObject Type="Embed" ProgID="Word.Document.12" ShapeID="_x0000_i1027" DrawAspect="Content" ObjectID="_1597157680" r:id="rId31"/>
        </w:object>
      </w:r>
      <w:r w:rsidR="003C3AC9" w:rsidRPr="00227803">
        <w:rPr>
          <w:lang w:val="es-ES"/>
        </w:rPr>
        <w:t xml:space="preserve"> </w:t>
      </w:r>
    </w:p>
    <w:p w:rsidR="00A661FF" w:rsidRDefault="00A661FF" w:rsidP="00A661FF">
      <w:pPr>
        <w:tabs>
          <w:tab w:val="left" w:pos="6267"/>
        </w:tabs>
        <w:jc w:val="center"/>
      </w:pPr>
    </w:p>
    <w:p w:rsidR="004A5FC6" w:rsidRDefault="004A5FC6">
      <w:pPr>
        <w:rPr>
          <w:rFonts w:ascii="Arial Narrow" w:hAnsi="Arial Narrow"/>
          <w:i/>
          <w:sz w:val="60"/>
          <w:szCs w:val="60"/>
          <w:u w:val="single"/>
          <w:lang w:val="es-ES"/>
        </w:rPr>
      </w:pPr>
    </w:p>
    <w:p w:rsidR="004A5FC6" w:rsidRDefault="004A5FC6">
      <w:pPr>
        <w:rPr>
          <w:rFonts w:ascii="Arial Narrow" w:hAnsi="Arial Narrow"/>
          <w:i/>
          <w:sz w:val="60"/>
          <w:szCs w:val="60"/>
          <w:u w:val="single"/>
          <w:lang w:val="es-ES"/>
        </w:rPr>
      </w:pPr>
    </w:p>
    <w:p w:rsidR="004A5FC6" w:rsidRDefault="004A5FC6">
      <w:pPr>
        <w:rPr>
          <w:rFonts w:ascii="Arial Narrow" w:hAnsi="Arial Narrow"/>
          <w:i/>
          <w:sz w:val="60"/>
          <w:szCs w:val="60"/>
          <w:u w:val="single"/>
          <w:lang w:val="es-ES"/>
        </w:rPr>
      </w:pPr>
    </w:p>
    <w:p w:rsidR="004A5FC6" w:rsidRDefault="004A5FC6">
      <w:pPr>
        <w:rPr>
          <w:rFonts w:ascii="Arial Narrow" w:hAnsi="Arial Narrow"/>
          <w:i/>
          <w:sz w:val="60"/>
          <w:szCs w:val="60"/>
          <w:u w:val="single"/>
          <w:lang w:val="es-ES"/>
        </w:rPr>
      </w:pPr>
    </w:p>
    <w:p w:rsidR="004A5FC6" w:rsidRDefault="004A5FC6">
      <w:pPr>
        <w:rPr>
          <w:rFonts w:ascii="Arial Narrow" w:hAnsi="Arial Narrow"/>
          <w:i/>
          <w:sz w:val="60"/>
          <w:szCs w:val="60"/>
          <w:u w:val="single"/>
          <w:lang w:val="es-ES"/>
        </w:rPr>
      </w:pPr>
    </w:p>
    <w:p w:rsidR="00AE67B3" w:rsidRDefault="00E13864" w:rsidP="00A013CB">
      <w:pPr>
        <w:pStyle w:val="Textoindependiente"/>
        <w:jc w:val="center"/>
        <w:rPr>
          <w:b/>
          <w:i/>
          <w:sz w:val="72"/>
          <w:szCs w:val="72"/>
          <w:u w:val="single"/>
          <w:lang w:val="es-ES"/>
        </w:rPr>
      </w:pPr>
      <w:proofErr w:type="spellStart"/>
      <w:r>
        <w:rPr>
          <w:b/>
          <w:i/>
          <w:sz w:val="72"/>
          <w:szCs w:val="72"/>
          <w:u w:val="single"/>
          <w:lang w:val="es-ES"/>
        </w:rPr>
        <w:t>Espeficiaciones</w:t>
      </w:r>
      <w:proofErr w:type="spellEnd"/>
      <w:r>
        <w:rPr>
          <w:b/>
          <w:i/>
          <w:sz w:val="72"/>
          <w:szCs w:val="72"/>
          <w:u w:val="single"/>
          <w:lang w:val="es-ES"/>
        </w:rPr>
        <w:t xml:space="preserve"> </w:t>
      </w:r>
      <w:proofErr w:type="spellStart"/>
      <w:r>
        <w:rPr>
          <w:b/>
          <w:i/>
          <w:sz w:val="72"/>
          <w:szCs w:val="72"/>
          <w:u w:val="single"/>
          <w:lang w:val="es-ES"/>
        </w:rPr>
        <w:t>Tecnicas</w:t>
      </w:r>
      <w:proofErr w:type="spellEnd"/>
      <w:r>
        <w:rPr>
          <w:b/>
          <w:i/>
          <w:sz w:val="72"/>
          <w:szCs w:val="72"/>
          <w:u w:val="single"/>
          <w:lang w:val="es-ES"/>
        </w:rPr>
        <w:t xml:space="preserve"> </w:t>
      </w:r>
      <w:r w:rsidR="00E163D9" w:rsidRPr="00A013CB">
        <w:rPr>
          <w:b/>
          <w:i/>
          <w:sz w:val="72"/>
          <w:szCs w:val="72"/>
          <w:u w:val="single"/>
          <w:lang w:val="es-ES"/>
        </w:rPr>
        <w:t>Ficha</w:t>
      </w:r>
      <w:r>
        <w:rPr>
          <w:b/>
          <w:i/>
          <w:sz w:val="72"/>
          <w:szCs w:val="72"/>
          <w:u w:val="single"/>
          <w:lang w:val="es-ES"/>
        </w:rPr>
        <w:t>s</w:t>
      </w:r>
      <w:r w:rsidR="00E163D9" w:rsidRPr="00A013CB">
        <w:rPr>
          <w:b/>
          <w:i/>
          <w:sz w:val="72"/>
          <w:szCs w:val="72"/>
          <w:u w:val="single"/>
          <w:lang w:val="es-ES"/>
        </w:rPr>
        <w:t xml:space="preserve"> Técnica</w:t>
      </w:r>
      <w:r>
        <w:rPr>
          <w:b/>
          <w:i/>
          <w:sz w:val="72"/>
          <w:szCs w:val="72"/>
          <w:u w:val="single"/>
          <w:lang w:val="es-ES"/>
        </w:rPr>
        <w:t>s</w:t>
      </w:r>
    </w:p>
    <w:p w:rsidR="00AE67B3" w:rsidRPr="00AE67B3" w:rsidRDefault="00AE67B3" w:rsidP="00AE67B3">
      <w:pPr>
        <w:rPr>
          <w:lang w:val="es-ES"/>
        </w:rPr>
      </w:pPr>
    </w:p>
    <w:p w:rsidR="00AE67B3" w:rsidRPr="00AE67B3" w:rsidRDefault="00AE67B3" w:rsidP="00AE67B3">
      <w:pPr>
        <w:rPr>
          <w:lang w:val="es-ES"/>
        </w:rPr>
      </w:pPr>
    </w:p>
    <w:p w:rsidR="00AE67B3" w:rsidRPr="00AE67B3" w:rsidRDefault="00AE67B3" w:rsidP="00AE67B3">
      <w:pPr>
        <w:rPr>
          <w:lang w:val="es-ES"/>
        </w:rPr>
      </w:pPr>
    </w:p>
    <w:p w:rsidR="00AE67B3" w:rsidRPr="00AE67B3" w:rsidRDefault="00AE67B3" w:rsidP="00AE67B3">
      <w:pPr>
        <w:rPr>
          <w:lang w:val="es-ES"/>
        </w:rPr>
      </w:pPr>
    </w:p>
    <w:p w:rsidR="00AE67B3" w:rsidRPr="00AE67B3" w:rsidRDefault="00AE67B3" w:rsidP="00AE67B3">
      <w:pPr>
        <w:rPr>
          <w:lang w:val="es-ES"/>
        </w:rPr>
      </w:pPr>
    </w:p>
    <w:p w:rsidR="00AE67B3" w:rsidRPr="00AE67B3" w:rsidRDefault="00AE67B3" w:rsidP="00AE67B3">
      <w:pPr>
        <w:rPr>
          <w:lang w:val="es-ES"/>
        </w:rPr>
      </w:pPr>
    </w:p>
    <w:p w:rsidR="00AE67B3" w:rsidRPr="00AE67B3" w:rsidRDefault="00AE67B3" w:rsidP="00AE67B3">
      <w:pPr>
        <w:rPr>
          <w:lang w:val="es-ES"/>
        </w:rPr>
      </w:pPr>
    </w:p>
    <w:p w:rsidR="00AE67B3" w:rsidRPr="00AE67B3" w:rsidRDefault="00AE67B3" w:rsidP="00AE67B3">
      <w:pPr>
        <w:rPr>
          <w:lang w:val="es-ES"/>
        </w:rPr>
      </w:pPr>
    </w:p>
    <w:p w:rsidR="00AE67B3" w:rsidRPr="00AE67B3" w:rsidRDefault="00AE67B3" w:rsidP="00AE67B3">
      <w:pPr>
        <w:rPr>
          <w:lang w:val="es-ES"/>
        </w:rPr>
      </w:pPr>
    </w:p>
    <w:p w:rsidR="00AE67B3" w:rsidRPr="00AE67B3" w:rsidRDefault="00AE67B3" w:rsidP="00AE67B3">
      <w:pPr>
        <w:rPr>
          <w:lang w:val="es-ES"/>
        </w:rPr>
      </w:pPr>
    </w:p>
    <w:p w:rsidR="00AE67B3" w:rsidRPr="00AE67B3" w:rsidRDefault="00AE67B3" w:rsidP="00AE67B3">
      <w:pPr>
        <w:rPr>
          <w:lang w:val="es-ES"/>
        </w:rPr>
      </w:pPr>
    </w:p>
    <w:p w:rsidR="00AE67B3" w:rsidRPr="00AE67B3" w:rsidRDefault="00AE67B3" w:rsidP="00AE67B3">
      <w:pPr>
        <w:rPr>
          <w:lang w:val="es-ES"/>
        </w:rPr>
      </w:pPr>
    </w:p>
    <w:p w:rsidR="00AE67B3" w:rsidRPr="00AE67B3" w:rsidRDefault="00AE67B3" w:rsidP="00AE67B3">
      <w:pPr>
        <w:rPr>
          <w:lang w:val="es-ES"/>
        </w:rPr>
      </w:pPr>
    </w:p>
    <w:p w:rsidR="00AE67B3" w:rsidRPr="00AE67B3" w:rsidRDefault="00AE67B3" w:rsidP="00AE67B3">
      <w:pPr>
        <w:rPr>
          <w:lang w:val="es-ES"/>
        </w:rPr>
      </w:pPr>
    </w:p>
    <w:p w:rsidR="00AE67B3" w:rsidRPr="00AE67B3" w:rsidRDefault="00AE67B3" w:rsidP="00AE67B3">
      <w:pPr>
        <w:rPr>
          <w:lang w:val="es-ES"/>
        </w:rPr>
      </w:pPr>
    </w:p>
    <w:p w:rsidR="00AE67B3" w:rsidRPr="00AE67B3" w:rsidRDefault="00AE67B3" w:rsidP="00AE67B3">
      <w:pPr>
        <w:rPr>
          <w:lang w:val="es-ES"/>
        </w:rPr>
      </w:pPr>
    </w:p>
    <w:p w:rsidR="00AE67B3" w:rsidRPr="00AE67B3" w:rsidRDefault="00AE67B3" w:rsidP="00AE67B3">
      <w:pPr>
        <w:rPr>
          <w:lang w:val="es-ES"/>
        </w:rPr>
      </w:pPr>
    </w:p>
    <w:p w:rsidR="00AE67B3" w:rsidRPr="00AE67B3" w:rsidRDefault="00AE67B3" w:rsidP="00AE67B3">
      <w:pPr>
        <w:rPr>
          <w:lang w:val="es-ES"/>
        </w:rPr>
      </w:pPr>
    </w:p>
    <w:p w:rsidR="00AE67B3" w:rsidRPr="00AE67B3" w:rsidRDefault="00AE67B3" w:rsidP="00AE67B3">
      <w:pPr>
        <w:rPr>
          <w:lang w:val="es-ES"/>
        </w:rPr>
      </w:pPr>
    </w:p>
    <w:p w:rsidR="00AE67B3" w:rsidRPr="00AE67B3" w:rsidRDefault="00AE67B3" w:rsidP="00AE67B3">
      <w:pPr>
        <w:rPr>
          <w:lang w:val="es-ES"/>
        </w:rPr>
      </w:pPr>
    </w:p>
    <w:p w:rsidR="00AE67B3" w:rsidRDefault="00AE67B3" w:rsidP="00AE67B3">
      <w:pPr>
        <w:rPr>
          <w:lang w:val="es-ES"/>
        </w:rPr>
      </w:pPr>
    </w:p>
    <w:p w:rsidR="00E163D9" w:rsidRDefault="00AE67B3" w:rsidP="00AE67B3">
      <w:pPr>
        <w:tabs>
          <w:tab w:val="left" w:pos="3130"/>
        </w:tabs>
        <w:rPr>
          <w:lang w:val="es-ES"/>
        </w:rPr>
      </w:pPr>
      <w:r>
        <w:rPr>
          <w:lang w:val="es-ES"/>
        </w:rPr>
        <w:tab/>
      </w:r>
    </w:p>
    <w:p w:rsidR="00AE67B3" w:rsidRDefault="00AE67B3" w:rsidP="00AE67B3">
      <w:pPr>
        <w:tabs>
          <w:tab w:val="left" w:pos="3130"/>
        </w:tabs>
        <w:rPr>
          <w:lang w:val="es-ES"/>
        </w:rPr>
      </w:pPr>
    </w:p>
    <w:p w:rsidR="00AE67B3" w:rsidRDefault="00AE67B3" w:rsidP="00AE67B3">
      <w:pPr>
        <w:tabs>
          <w:tab w:val="left" w:pos="3130"/>
        </w:tabs>
        <w:rPr>
          <w:lang w:val="es-ES"/>
        </w:rPr>
      </w:pPr>
    </w:p>
    <w:p w:rsidR="00AE67B3" w:rsidRDefault="00AE67B3" w:rsidP="00AE67B3">
      <w:pPr>
        <w:tabs>
          <w:tab w:val="left" w:pos="3130"/>
        </w:tabs>
        <w:rPr>
          <w:lang w:val="es-ES"/>
        </w:rPr>
      </w:pPr>
    </w:p>
    <w:p w:rsidR="00BB1AFB" w:rsidRPr="00C43868" w:rsidRDefault="00BB1AFB" w:rsidP="00BB1AFB">
      <w:pPr>
        <w:jc w:val="both"/>
        <w:textAlignment w:val="baseline"/>
        <w:rPr>
          <w:lang w:val="es-ES"/>
        </w:rPr>
      </w:pPr>
    </w:p>
    <w:p w:rsidR="00BB1AFB" w:rsidRPr="00C43868" w:rsidRDefault="00BB1AFB" w:rsidP="00BB1AFB">
      <w:pPr>
        <w:jc w:val="both"/>
        <w:textAlignment w:val="baseline"/>
        <w:rPr>
          <w:lang w:val="es-ES"/>
        </w:rPr>
      </w:pPr>
      <w:r w:rsidRPr="00C43868">
        <w:rPr>
          <w:rFonts w:ascii="Arial" w:hAnsi="Arial" w:cs="Arial"/>
          <w:lang w:val="es-ES"/>
        </w:rPr>
        <w:lastRenderedPageBreak/>
        <w:t> </w:t>
      </w:r>
    </w:p>
    <w:p w:rsidR="00BB1AFB" w:rsidRPr="00C43868" w:rsidRDefault="00BB1AFB" w:rsidP="00BB1AFB">
      <w:pPr>
        <w:jc w:val="both"/>
        <w:textAlignment w:val="baseline"/>
        <w:rPr>
          <w:lang w:val="es-ES"/>
        </w:rPr>
      </w:pPr>
      <w:r w:rsidRPr="00C43868">
        <w:rPr>
          <w:rFonts w:ascii="Arial" w:hAnsi="Arial" w:cs="Arial"/>
          <w:lang w:val="es-ES"/>
        </w:rPr>
        <w:t> </w:t>
      </w:r>
    </w:p>
    <w:p w:rsidR="00BB1AFB" w:rsidRPr="00C43868" w:rsidRDefault="00BB1AFB" w:rsidP="00BB1AFB">
      <w:pPr>
        <w:jc w:val="both"/>
        <w:textAlignment w:val="baseline"/>
        <w:rPr>
          <w:lang w:val="es-ES"/>
        </w:rPr>
      </w:pPr>
      <w:r w:rsidRPr="00C43868">
        <w:rPr>
          <w:rFonts w:ascii="Arial" w:hAnsi="Arial" w:cs="Arial"/>
          <w:lang w:val="es-ES"/>
        </w:rPr>
        <w:t> </w:t>
      </w:r>
    </w:p>
    <w:p w:rsidR="00BB1AFB" w:rsidRPr="00C43868" w:rsidRDefault="00BB1AFB" w:rsidP="00BB1AFB">
      <w:pPr>
        <w:jc w:val="center"/>
        <w:textAlignment w:val="baseline"/>
        <w:rPr>
          <w:rFonts w:ascii="Arial" w:hAnsi="Arial" w:cs="Arial"/>
          <w:lang w:val="es-ES"/>
        </w:rPr>
      </w:pPr>
      <w:r w:rsidRPr="009E0991">
        <w:rPr>
          <w:rFonts w:ascii="Arial" w:hAnsi="Arial" w:cs="Arial"/>
          <w:b/>
          <w:bCs/>
          <w:sz w:val="32"/>
          <w:szCs w:val="32"/>
        </w:rPr>
        <w:t>Empresa de Transmisión Eléctrica Dominicana</w:t>
      </w:r>
      <w:r w:rsidRPr="009E0991">
        <w:rPr>
          <w:rFonts w:ascii="Arial" w:hAnsi="Arial" w:cs="Arial"/>
          <w:sz w:val="32"/>
          <w:szCs w:val="32"/>
          <w:lang w:val="es-ES"/>
        </w:rPr>
        <w:t> </w:t>
      </w:r>
    </w:p>
    <w:p w:rsidR="00BB1AFB" w:rsidRPr="00C43868" w:rsidRDefault="00BB1AFB" w:rsidP="00BB1AFB">
      <w:pPr>
        <w:jc w:val="center"/>
        <w:textAlignment w:val="baseline"/>
        <w:rPr>
          <w:rFonts w:ascii="Arial" w:hAnsi="Arial" w:cs="Arial"/>
          <w:lang w:val="es-ES"/>
        </w:rPr>
      </w:pPr>
      <w:r w:rsidRPr="009E0991">
        <w:rPr>
          <w:rFonts w:ascii="Arial" w:hAnsi="Arial" w:cs="Arial"/>
          <w:b/>
          <w:bCs/>
          <w:sz w:val="28"/>
          <w:szCs w:val="32"/>
        </w:rPr>
        <w:t>Gerencia de Recursos Humanos</w:t>
      </w:r>
      <w:r w:rsidRPr="009E0991">
        <w:rPr>
          <w:rFonts w:ascii="Arial" w:hAnsi="Arial" w:cs="Arial"/>
          <w:sz w:val="28"/>
          <w:szCs w:val="32"/>
          <w:lang w:val="es-ES"/>
        </w:rPr>
        <w:t> </w:t>
      </w:r>
    </w:p>
    <w:p w:rsidR="00BB1AFB" w:rsidRPr="00C43868" w:rsidRDefault="00BB1AFB" w:rsidP="00BB1AFB">
      <w:pPr>
        <w:jc w:val="center"/>
        <w:textAlignment w:val="baseline"/>
        <w:rPr>
          <w:rFonts w:ascii="Arial" w:hAnsi="Arial" w:cs="Arial"/>
          <w:sz w:val="20"/>
          <w:lang w:val="es-ES"/>
        </w:rPr>
      </w:pPr>
      <w:r w:rsidRPr="009E0991">
        <w:rPr>
          <w:rFonts w:ascii="Arial" w:hAnsi="Arial" w:cs="Arial"/>
          <w:b/>
          <w:bCs/>
          <w:szCs w:val="32"/>
        </w:rPr>
        <w:t>Seguridad y Salud en el Trabajo</w:t>
      </w:r>
      <w:r w:rsidRPr="009E0991">
        <w:rPr>
          <w:rFonts w:ascii="Arial" w:hAnsi="Arial" w:cs="Arial"/>
          <w:szCs w:val="32"/>
          <w:lang w:val="es-ES"/>
        </w:rPr>
        <w:t> </w:t>
      </w:r>
    </w:p>
    <w:p w:rsidR="00BB1AFB" w:rsidRPr="00C43868" w:rsidRDefault="00BB1AFB" w:rsidP="00BB1AFB">
      <w:pPr>
        <w:jc w:val="center"/>
        <w:textAlignment w:val="baseline"/>
        <w:rPr>
          <w:rFonts w:ascii="Arial" w:hAnsi="Arial" w:cs="Arial"/>
          <w:lang w:val="es-ES"/>
        </w:rPr>
      </w:pPr>
      <w:r w:rsidRPr="009E0991">
        <w:rPr>
          <w:rFonts w:ascii="Arial" w:hAnsi="Arial" w:cs="Arial"/>
          <w:sz w:val="32"/>
          <w:szCs w:val="32"/>
          <w:lang w:val="es-ES"/>
        </w:rPr>
        <w:t> </w:t>
      </w:r>
    </w:p>
    <w:p w:rsidR="00BB1AFB" w:rsidRPr="00C43868" w:rsidRDefault="00BB1AFB" w:rsidP="00BB1AFB">
      <w:pPr>
        <w:jc w:val="center"/>
        <w:textAlignment w:val="baseline"/>
        <w:rPr>
          <w:lang w:val="es-ES"/>
        </w:rPr>
      </w:pPr>
      <w:r w:rsidRPr="00C43868">
        <w:rPr>
          <w:rFonts w:cs="Calibri"/>
          <w:lang w:val="es-ES"/>
        </w:rPr>
        <w:t> </w:t>
      </w:r>
    </w:p>
    <w:p w:rsidR="00BB1AFB" w:rsidRPr="00C43868" w:rsidRDefault="00BB1AFB" w:rsidP="00BB1AFB">
      <w:pPr>
        <w:jc w:val="center"/>
        <w:textAlignment w:val="baseline"/>
        <w:rPr>
          <w:lang w:val="es-ES"/>
        </w:rPr>
      </w:pPr>
      <w:r w:rsidRPr="00C43868">
        <w:rPr>
          <w:rFonts w:ascii="Arial" w:hAnsi="Arial" w:cs="Arial"/>
          <w:sz w:val="32"/>
          <w:szCs w:val="32"/>
          <w:lang w:val="es-ES"/>
        </w:rPr>
        <w:t> </w:t>
      </w:r>
      <w:r>
        <w:rPr>
          <w:rFonts w:ascii="Arial" w:hAnsi="Arial" w:cs="Arial"/>
          <w:noProof/>
          <w:sz w:val="32"/>
          <w:szCs w:val="32"/>
          <w:lang w:eastAsia="es-DO"/>
        </w:rPr>
        <w:drawing>
          <wp:inline distT="0" distB="0" distL="0" distR="0">
            <wp:extent cx="1395730" cy="148971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95730" cy="1489710"/>
                    </a:xfrm>
                    <a:prstGeom prst="rect">
                      <a:avLst/>
                    </a:prstGeom>
                    <a:noFill/>
                  </pic:spPr>
                </pic:pic>
              </a:graphicData>
            </a:graphic>
          </wp:inline>
        </w:drawing>
      </w:r>
    </w:p>
    <w:p w:rsidR="00BB1AFB" w:rsidRPr="00C43868" w:rsidRDefault="00BB1AFB" w:rsidP="00BB1AFB">
      <w:pPr>
        <w:jc w:val="center"/>
        <w:textAlignment w:val="baseline"/>
        <w:rPr>
          <w:lang w:val="es-ES"/>
        </w:rPr>
      </w:pPr>
      <w:r w:rsidRPr="00C43868">
        <w:rPr>
          <w:rFonts w:ascii="Arial" w:hAnsi="Arial" w:cs="Arial"/>
          <w:sz w:val="32"/>
          <w:szCs w:val="32"/>
          <w:lang w:val="es-ES"/>
        </w:rPr>
        <w:t> </w:t>
      </w:r>
    </w:p>
    <w:p w:rsidR="00BB1AFB" w:rsidRDefault="00BB1AFB" w:rsidP="00BB1AFB">
      <w:pPr>
        <w:autoSpaceDE w:val="0"/>
        <w:autoSpaceDN w:val="0"/>
        <w:adjustRightInd w:val="0"/>
        <w:jc w:val="center"/>
        <w:rPr>
          <w:rFonts w:ascii="Arial" w:hAnsi="Arial" w:cs="Arial"/>
          <w:b/>
          <w:bCs/>
          <w:szCs w:val="28"/>
          <w:lang w:eastAsia="es-DO"/>
        </w:rPr>
      </w:pPr>
    </w:p>
    <w:p w:rsidR="00BB1AFB" w:rsidRPr="00DF2B11" w:rsidRDefault="00BB1AFB" w:rsidP="00BB1AFB">
      <w:pPr>
        <w:autoSpaceDE w:val="0"/>
        <w:autoSpaceDN w:val="0"/>
        <w:adjustRightInd w:val="0"/>
        <w:jc w:val="center"/>
        <w:rPr>
          <w:rFonts w:ascii="Arial" w:hAnsi="Arial" w:cs="Arial"/>
          <w:b/>
          <w:bCs/>
          <w:szCs w:val="28"/>
          <w:lang w:eastAsia="es-DO"/>
        </w:rPr>
      </w:pPr>
      <w:r w:rsidRPr="00F80C8C">
        <w:rPr>
          <w:rFonts w:ascii="Arial" w:hAnsi="Arial" w:cs="Arial"/>
          <w:b/>
          <w:bCs/>
          <w:szCs w:val="28"/>
          <w:lang w:eastAsia="es-DO"/>
        </w:rPr>
        <w:t>TDR/RH-NO.</w:t>
      </w:r>
      <w:r>
        <w:rPr>
          <w:rFonts w:ascii="Arial" w:hAnsi="Arial" w:cs="Arial"/>
          <w:b/>
          <w:bCs/>
          <w:szCs w:val="28"/>
          <w:lang w:eastAsia="es-DO"/>
        </w:rPr>
        <w:t>3</w:t>
      </w:r>
    </w:p>
    <w:p w:rsidR="00BB1AFB" w:rsidRPr="00C43868" w:rsidRDefault="00BB1AFB" w:rsidP="00BB1AFB">
      <w:pPr>
        <w:jc w:val="center"/>
        <w:textAlignment w:val="baseline"/>
        <w:rPr>
          <w:lang w:val="es-ES"/>
        </w:rPr>
      </w:pPr>
      <w:r w:rsidRPr="00C43868">
        <w:rPr>
          <w:rFonts w:ascii="Arial" w:hAnsi="Arial" w:cs="Arial"/>
          <w:sz w:val="32"/>
          <w:szCs w:val="32"/>
          <w:lang w:val="es-ES"/>
        </w:rPr>
        <w:t> </w:t>
      </w:r>
    </w:p>
    <w:p w:rsidR="00BB1AFB" w:rsidRPr="00C43868" w:rsidRDefault="00BB1AFB" w:rsidP="00BB1AFB">
      <w:pPr>
        <w:jc w:val="both"/>
        <w:textAlignment w:val="baseline"/>
        <w:rPr>
          <w:lang w:val="es-ES"/>
        </w:rPr>
      </w:pPr>
      <w:r w:rsidRPr="00C43868">
        <w:rPr>
          <w:rFonts w:ascii="Arial" w:hAnsi="Arial" w:cs="Arial"/>
          <w:lang w:val="es-ES"/>
        </w:rPr>
        <w:t> </w:t>
      </w:r>
    </w:p>
    <w:p w:rsidR="00BB1AFB" w:rsidRPr="00C43868" w:rsidRDefault="00BB1AFB" w:rsidP="00BB1AFB">
      <w:pPr>
        <w:jc w:val="center"/>
        <w:textAlignment w:val="baseline"/>
        <w:rPr>
          <w:rFonts w:ascii="Arial" w:hAnsi="Arial" w:cs="Arial"/>
          <w:lang w:val="es-ES"/>
        </w:rPr>
      </w:pPr>
      <w:r>
        <w:rPr>
          <w:rFonts w:ascii="Arial" w:hAnsi="Arial" w:cs="Arial"/>
          <w:b/>
          <w:bCs/>
          <w:iCs/>
          <w:szCs w:val="28"/>
        </w:rPr>
        <w:t>Términos de referencia para la c</w:t>
      </w:r>
      <w:r w:rsidRPr="009E0991">
        <w:rPr>
          <w:rFonts w:ascii="Arial" w:hAnsi="Arial" w:cs="Arial"/>
          <w:b/>
          <w:bCs/>
          <w:iCs/>
          <w:szCs w:val="28"/>
        </w:rPr>
        <w:t>ontratación de una empresa de servicios de Salud Ocupacional de acuerdo a los requisitos establecidos en el Reglamento 522-06.</w:t>
      </w:r>
      <w:r w:rsidRPr="009E0991">
        <w:rPr>
          <w:rFonts w:ascii="Arial" w:hAnsi="Arial" w:cs="Arial"/>
          <w:szCs w:val="28"/>
          <w:lang w:val="es-ES"/>
        </w:rPr>
        <w:t> </w:t>
      </w:r>
    </w:p>
    <w:p w:rsidR="00BB1AFB" w:rsidRPr="00C43868" w:rsidRDefault="00BB1AFB" w:rsidP="00BB1AFB">
      <w:pPr>
        <w:jc w:val="center"/>
        <w:textAlignment w:val="baseline"/>
        <w:rPr>
          <w:rFonts w:ascii="Arial" w:hAnsi="Arial" w:cs="Arial"/>
          <w:lang w:val="es-ES"/>
        </w:rPr>
      </w:pPr>
      <w:r w:rsidRPr="009E0991">
        <w:rPr>
          <w:rFonts w:ascii="Arial" w:hAnsi="Arial" w:cs="Arial"/>
          <w:sz w:val="28"/>
          <w:szCs w:val="28"/>
          <w:lang w:val="es-ES"/>
        </w:rPr>
        <w:t> </w:t>
      </w:r>
    </w:p>
    <w:p w:rsidR="00BB1AFB" w:rsidRPr="00C43868" w:rsidRDefault="00BB1AFB" w:rsidP="00BB1AFB">
      <w:pPr>
        <w:jc w:val="center"/>
        <w:textAlignment w:val="baseline"/>
        <w:rPr>
          <w:lang w:val="es-ES"/>
        </w:rPr>
      </w:pPr>
      <w:r w:rsidRPr="00C43868">
        <w:rPr>
          <w:rFonts w:ascii="Arial" w:hAnsi="Arial" w:cs="Arial"/>
          <w:sz w:val="32"/>
          <w:szCs w:val="32"/>
          <w:lang w:val="es-ES"/>
        </w:rPr>
        <w:t> </w:t>
      </w:r>
    </w:p>
    <w:p w:rsidR="00BB1AFB" w:rsidRPr="00C43868" w:rsidRDefault="00BB1AFB" w:rsidP="00BB1AFB">
      <w:pPr>
        <w:jc w:val="center"/>
        <w:textAlignment w:val="baseline"/>
        <w:rPr>
          <w:lang w:val="es-ES"/>
        </w:rPr>
      </w:pPr>
      <w:r w:rsidRPr="00C43868">
        <w:rPr>
          <w:rFonts w:ascii="Arial" w:hAnsi="Arial" w:cs="Arial"/>
          <w:sz w:val="32"/>
          <w:szCs w:val="32"/>
          <w:lang w:val="es-ES"/>
        </w:rPr>
        <w:t> </w:t>
      </w:r>
    </w:p>
    <w:p w:rsidR="00BB1AFB" w:rsidRPr="00C43868" w:rsidRDefault="00BB1AFB" w:rsidP="00BB1AFB">
      <w:pPr>
        <w:jc w:val="both"/>
        <w:textAlignment w:val="baseline"/>
        <w:rPr>
          <w:lang w:val="es-ES"/>
        </w:rPr>
      </w:pPr>
      <w:r w:rsidRPr="00C43868">
        <w:rPr>
          <w:rFonts w:ascii="Arial" w:hAnsi="Arial" w:cs="Arial"/>
          <w:sz w:val="32"/>
          <w:szCs w:val="32"/>
          <w:lang w:val="es-ES"/>
        </w:rPr>
        <w:t> </w:t>
      </w:r>
    </w:p>
    <w:p w:rsidR="00BB1AFB" w:rsidRPr="00C43868" w:rsidRDefault="00BB1AFB" w:rsidP="00BB1AFB">
      <w:pPr>
        <w:jc w:val="both"/>
        <w:textAlignment w:val="baseline"/>
        <w:rPr>
          <w:lang w:val="es-ES"/>
        </w:rPr>
      </w:pPr>
      <w:r w:rsidRPr="00C43868">
        <w:rPr>
          <w:rFonts w:ascii="Arial" w:hAnsi="Arial" w:cs="Arial"/>
          <w:sz w:val="32"/>
          <w:szCs w:val="32"/>
          <w:lang w:val="es-ES"/>
        </w:rPr>
        <w:t> </w:t>
      </w:r>
    </w:p>
    <w:p w:rsidR="00BB1AFB" w:rsidRPr="00C43868" w:rsidRDefault="00BB1AFB" w:rsidP="00BB1AFB">
      <w:pPr>
        <w:jc w:val="both"/>
        <w:textAlignment w:val="baseline"/>
        <w:rPr>
          <w:lang w:val="es-ES"/>
        </w:rPr>
      </w:pPr>
      <w:r w:rsidRPr="00C43868">
        <w:rPr>
          <w:rFonts w:ascii="Arial" w:hAnsi="Arial" w:cs="Arial"/>
          <w:sz w:val="32"/>
          <w:szCs w:val="32"/>
          <w:lang w:val="es-ES"/>
        </w:rPr>
        <w:t> </w:t>
      </w:r>
    </w:p>
    <w:p w:rsidR="00BB1AFB" w:rsidRPr="00C43868" w:rsidRDefault="00BB1AFB" w:rsidP="00BB1AFB">
      <w:pPr>
        <w:jc w:val="both"/>
        <w:textAlignment w:val="baseline"/>
        <w:rPr>
          <w:lang w:val="es-ES"/>
        </w:rPr>
      </w:pPr>
      <w:r w:rsidRPr="00C43868">
        <w:rPr>
          <w:rFonts w:ascii="Arial" w:hAnsi="Arial" w:cs="Arial"/>
          <w:lang w:val="es-ES"/>
        </w:rPr>
        <w:t> </w:t>
      </w:r>
    </w:p>
    <w:p w:rsidR="00BB1AFB" w:rsidRPr="00C43868" w:rsidRDefault="00BB1AFB" w:rsidP="00BB1AFB">
      <w:pPr>
        <w:jc w:val="both"/>
        <w:textAlignment w:val="baseline"/>
        <w:rPr>
          <w:lang w:val="es-ES"/>
        </w:rPr>
      </w:pPr>
      <w:r w:rsidRPr="00C43868">
        <w:rPr>
          <w:rFonts w:ascii="Arial" w:hAnsi="Arial" w:cs="Arial"/>
          <w:lang w:val="es-ES"/>
        </w:rPr>
        <w:t> </w:t>
      </w:r>
    </w:p>
    <w:p w:rsidR="00BB1AFB" w:rsidRPr="00C43868" w:rsidRDefault="00BB1AFB" w:rsidP="00BB1AFB">
      <w:pPr>
        <w:jc w:val="both"/>
        <w:textAlignment w:val="baseline"/>
        <w:rPr>
          <w:lang w:val="es-ES"/>
        </w:rPr>
      </w:pPr>
      <w:r w:rsidRPr="00C43868">
        <w:rPr>
          <w:rFonts w:ascii="Arial" w:hAnsi="Arial" w:cs="Arial"/>
          <w:lang w:val="es-ES"/>
        </w:rPr>
        <w:t> </w:t>
      </w:r>
    </w:p>
    <w:p w:rsidR="00BB1AFB" w:rsidRDefault="00BB1AFB" w:rsidP="00BB1AFB">
      <w:pPr>
        <w:jc w:val="both"/>
        <w:textAlignment w:val="baseline"/>
        <w:rPr>
          <w:rFonts w:ascii="Arial" w:hAnsi="Arial" w:cs="Arial"/>
          <w:lang w:val="es-ES"/>
        </w:rPr>
      </w:pPr>
      <w:r w:rsidRPr="00C43868">
        <w:rPr>
          <w:rFonts w:ascii="Arial" w:hAnsi="Arial" w:cs="Arial"/>
          <w:lang w:val="es-ES"/>
        </w:rPr>
        <w:t> </w:t>
      </w:r>
    </w:p>
    <w:p w:rsidR="00BB1AFB" w:rsidRPr="00C43868" w:rsidRDefault="00BB1AFB" w:rsidP="00BB1AFB">
      <w:pPr>
        <w:jc w:val="both"/>
        <w:textAlignment w:val="baseline"/>
        <w:rPr>
          <w:lang w:val="es-ES"/>
        </w:rPr>
      </w:pPr>
    </w:p>
    <w:p w:rsidR="00BB1AFB" w:rsidRPr="00C43868" w:rsidRDefault="00BB1AFB" w:rsidP="00BB1AFB">
      <w:pPr>
        <w:jc w:val="both"/>
        <w:textAlignment w:val="baseline"/>
        <w:rPr>
          <w:lang w:val="es-ES"/>
        </w:rPr>
      </w:pPr>
      <w:r w:rsidRPr="00C43868">
        <w:rPr>
          <w:rFonts w:ascii="Arial" w:hAnsi="Arial" w:cs="Arial"/>
          <w:lang w:val="es-ES"/>
        </w:rPr>
        <w:t> </w:t>
      </w:r>
    </w:p>
    <w:p w:rsidR="00BB1AFB" w:rsidRPr="00C43868" w:rsidRDefault="00BB1AFB" w:rsidP="00BB1AFB">
      <w:pPr>
        <w:jc w:val="both"/>
        <w:textAlignment w:val="baseline"/>
        <w:rPr>
          <w:lang w:val="es-ES"/>
        </w:rPr>
      </w:pPr>
      <w:r w:rsidRPr="00C43868">
        <w:rPr>
          <w:rFonts w:ascii="Arial" w:hAnsi="Arial" w:cs="Arial"/>
          <w:lang w:val="es-ES"/>
        </w:rPr>
        <w:t> </w:t>
      </w:r>
    </w:p>
    <w:p w:rsidR="00BB1AFB" w:rsidRPr="00C43868" w:rsidRDefault="00BB1AFB" w:rsidP="00BB1AFB">
      <w:pPr>
        <w:jc w:val="center"/>
        <w:textAlignment w:val="baseline"/>
        <w:rPr>
          <w:lang w:val="es-ES"/>
        </w:rPr>
      </w:pPr>
      <w:r w:rsidRPr="00C43868">
        <w:rPr>
          <w:rFonts w:ascii="Arial" w:hAnsi="Arial" w:cs="Arial"/>
          <w:sz w:val="28"/>
          <w:szCs w:val="28"/>
          <w:lang w:val="es-ES"/>
        </w:rPr>
        <w:t> </w:t>
      </w:r>
    </w:p>
    <w:p w:rsidR="00BB1AFB" w:rsidRPr="00C43868" w:rsidRDefault="00BB1AFB" w:rsidP="00BB1AFB">
      <w:pPr>
        <w:jc w:val="center"/>
        <w:textAlignment w:val="baseline"/>
        <w:rPr>
          <w:lang w:val="es-ES"/>
        </w:rPr>
      </w:pPr>
      <w:r w:rsidRPr="00C43868">
        <w:rPr>
          <w:rFonts w:ascii="Arial" w:hAnsi="Arial" w:cs="Arial"/>
          <w:sz w:val="28"/>
          <w:szCs w:val="28"/>
          <w:lang w:val="es-ES"/>
        </w:rPr>
        <w:t> </w:t>
      </w:r>
    </w:p>
    <w:p w:rsidR="00BB1AFB" w:rsidRDefault="00BB1AFB" w:rsidP="00BB1AFB">
      <w:pPr>
        <w:jc w:val="center"/>
        <w:textAlignment w:val="baseline"/>
        <w:rPr>
          <w:rFonts w:cs="Calibri"/>
          <w:sz w:val="28"/>
          <w:szCs w:val="28"/>
          <w:lang w:val="es-ES"/>
        </w:rPr>
      </w:pPr>
      <w:r w:rsidRPr="00C43868">
        <w:rPr>
          <w:rFonts w:cs="Calibri"/>
          <w:b/>
          <w:bCs/>
          <w:sz w:val="28"/>
          <w:szCs w:val="28"/>
        </w:rPr>
        <w:t>Julio 2018</w:t>
      </w:r>
      <w:r w:rsidRPr="00C43868">
        <w:rPr>
          <w:rFonts w:cs="Calibri"/>
          <w:sz w:val="28"/>
          <w:szCs w:val="28"/>
          <w:lang w:val="es-ES"/>
        </w:rPr>
        <w:t> </w:t>
      </w:r>
    </w:p>
    <w:p w:rsidR="00BB1AFB" w:rsidRPr="00C43868" w:rsidRDefault="00BB1AFB" w:rsidP="00BB1AFB">
      <w:pPr>
        <w:jc w:val="center"/>
        <w:textAlignment w:val="baseline"/>
        <w:rPr>
          <w:lang w:val="es-ES"/>
        </w:rPr>
      </w:pPr>
    </w:p>
    <w:p w:rsidR="00BB1AFB" w:rsidRPr="00C43868" w:rsidRDefault="00BB1AFB" w:rsidP="00BB1AFB">
      <w:pPr>
        <w:jc w:val="center"/>
        <w:textAlignment w:val="baseline"/>
        <w:rPr>
          <w:lang w:val="es-ES"/>
        </w:rPr>
      </w:pPr>
      <w:r w:rsidRPr="00C43868">
        <w:rPr>
          <w:rFonts w:ascii="Arial" w:hAnsi="Arial" w:cs="Arial"/>
          <w:sz w:val="28"/>
          <w:szCs w:val="28"/>
          <w:lang w:val="es-ES"/>
        </w:rPr>
        <w:lastRenderedPageBreak/>
        <w:t> </w:t>
      </w:r>
    </w:p>
    <w:p w:rsidR="00BB1AFB" w:rsidRPr="00C43868" w:rsidRDefault="00BB1AFB" w:rsidP="00BB1AFB">
      <w:pPr>
        <w:jc w:val="both"/>
        <w:textAlignment w:val="baseline"/>
        <w:rPr>
          <w:rFonts w:ascii="Arial" w:hAnsi="Arial" w:cs="Arial"/>
          <w:lang w:val="es-ES"/>
        </w:rPr>
      </w:pPr>
      <w:r w:rsidRPr="009E0991">
        <w:rPr>
          <w:rFonts w:ascii="Arial" w:hAnsi="Arial" w:cs="Arial"/>
          <w:b/>
          <w:bCs/>
        </w:rPr>
        <w:t>l. Antecedentes</w:t>
      </w:r>
      <w:r w:rsidRPr="009E0991">
        <w:rPr>
          <w:rFonts w:ascii="Arial" w:hAnsi="Arial" w:cs="Arial"/>
          <w:lang w:val="es-ES"/>
        </w:rPr>
        <w:t> </w:t>
      </w:r>
    </w:p>
    <w:p w:rsidR="00BB1AFB" w:rsidRPr="00C43868" w:rsidRDefault="00BB1AFB" w:rsidP="00BB1AFB">
      <w:pPr>
        <w:ind w:left="360"/>
        <w:jc w:val="both"/>
        <w:textAlignment w:val="baseline"/>
        <w:rPr>
          <w:rFonts w:ascii="Arial" w:hAnsi="Arial" w:cs="Arial"/>
          <w:lang w:val="es-ES"/>
        </w:rPr>
      </w:pPr>
      <w:r w:rsidRPr="009E0991">
        <w:rPr>
          <w:rFonts w:ascii="Arial" w:hAnsi="Arial" w:cs="Arial"/>
          <w:lang w:val="es-ES"/>
        </w:rPr>
        <w:t> </w:t>
      </w:r>
    </w:p>
    <w:p w:rsidR="00BB1AFB" w:rsidRPr="00C43868" w:rsidRDefault="00BB1AFB" w:rsidP="00BB1AFB">
      <w:pPr>
        <w:jc w:val="both"/>
        <w:textAlignment w:val="baseline"/>
        <w:rPr>
          <w:rFonts w:ascii="Arial" w:hAnsi="Arial" w:cs="Arial"/>
          <w:lang w:val="es-ES"/>
        </w:rPr>
      </w:pPr>
      <w:r w:rsidRPr="009E0991">
        <w:rPr>
          <w:rFonts w:ascii="Arial" w:hAnsi="Arial" w:cs="Arial"/>
        </w:rPr>
        <w:t>El objeto principal de la ETED, es operar el Sistema de Transmisión Nacional Interconectado para dar servicio de transporte de energía a todo el territorio nacional.  Diseñar, construir, administrar los sistemas de transmisión del Estado, habidos y por haber, ejecutar todo género de proyectos, negocios e inversiones en general, incluyendo la comercialización, administración y desarrollo de las operaciones de transmisión eléctrica de alta tensión.</w:t>
      </w:r>
      <w:r w:rsidRPr="009E0991">
        <w:rPr>
          <w:rFonts w:ascii="Arial" w:hAnsi="Arial" w:cs="Arial"/>
          <w:lang w:val="es-ES"/>
        </w:rPr>
        <w:t> </w:t>
      </w:r>
    </w:p>
    <w:p w:rsidR="00BB1AFB" w:rsidRPr="00C43868" w:rsidRDefault="00BB1AFB" w:rsidP="00BB1AFB">
      <w:pPr>
        <w:jc w:val="both"/>
        <w:textAlignment w:val="baseline"/>
        <w:rPr>
          <w:rFonts w:ascii="Arial" w:hAnsi="Arial" w:cs="Arial"/>
          <w:lang w:val="es-ES"/>
        </w:rPr>
      </w:pPr>
      <w:r w:rsidRPr="009E0991">
        <w:rPr>
          <w:rFonts w:ascii="Arial" w:hAnsi="Arial" w:cs="Arial"/>
          <w:lang w:val="es-ES"/>
        </w:rPr>
        <w:t> </w:t>
      </w:r>
    </w:p>
    <w:p w:rsidR="00BB1AFB" w:rsidRPr="00C43868" w:rsidRDefault="00BB1AFB" w:rsidP="00BB1AFB">
      <w:pPr>
        <w:ind w:left="708"/>
        <w:jc w:val="both"/>
        <w:textAlignment w:val="baseline"/>
        <w:rPr>
          <w:rFonts w:ascii="Arial" w:hAnsi="Arial" w:cs="Arial"/>
          <w:lang w:val="es-ES"/>
        </w:rPr>
      </w:pPr>
      <w:r w:rsidRPr="009E0991">
        <w:rPr>
          <w:rFonts w:ascii="Arial" w:hAnsi="Arial" w:cs="Arial"/>
          <w:b/>
          <w:bCs/>
        </w:rPr>
        <w:t>Visión</w:t>
      </w:r>
      <w:r w:rsidRPr="009E0991">
        <w:rPr>
          <w:rFonts w:ascii="Arial" w:hAnsi="Arial" w:cs="Arial"/>
        </w:rPr>
        <w:t xml:space="preserve"> ¨</w:t>
      </w:r>
      <w:r>
        <w:rPr>
          <w:rFonts w:ascii="Arial" w:hAnsi="Arial" w:cs="Arial"/>
        </w:rPr>
        <w:t>S</w:t>
      </w:r>
      <w:r w:rsidRPr="009E0991">
        <w:rPr>
          <w:rFonts w:ascii="Arial" w:hAnsi="Arial" w:cs="Arial"/>
        </w:rPr>
        <w:t>er reconocida como una empresa sostenible, ágil, innovadora e impulsora del desarrollo nacional, implantando un sistema de gestión de clase mundial¨.</w:t>
      </w:r>
      <w:r w:rsidRPr="009E0991">
        <w:rPr>
          <w:rFonts w:ascii="Arial" w:hAnsi="Arial" w:cs="Arial"/>
          <w:lang w:val="es-ES"/>
        </w:rPr>
        <w:t> </w:t>
      </w:r>
    </w:p>
    <w:p w:rsidR="00BB1AFB" w:rsidRPr="00C43868" w:rsidRDefault="00BB1AFB" w:rsidP="00BB1AFB">
      <w:pPr>
        <w:ind w:left="708"/>
        <w:jc w:val="both"/>
        <w:textAlignment w:val="baseline"/>
        <w:rPr>
          <w:rFonts w:ascii="Arial" w:hAnsi="Arial" w:cs="Arial"/>
          <w:lang w:val="es-ES"/>
        </w:rPr>
      </w:pPr>
      <w:r w:rsidRPr="009E0991">
        <w:rPr>
          <w:rFonts w:ascii="Arial" w:hAnsi="Arial" w:cs="Arial"/>
          <w:lang w:val="es-ES"/>
        </w:rPr>
        <w:t> </w:t>
      </w:r>
    </w:p>
    <w:p w:rsidR="00BB1AFB" w:rsidRPr="00C43868" w:rsidRDefault="00BB1AFB" w:rsidP="00BB1AFB">
      <w:pPr>
        <w:ind w:left="708"/>
        <w:jc w:val="both"/>
        <w:textAlignment w:val="baseline"/>
        <w:rPr>
          <w:rFonts w:ascii="Arial" w:hAnsi="Arial" w:cs="Arial"/>
          <w:lang w:val="es-ES"/>
        </w:rPr>
      </w:pPr>
      <w:r w:rsidRPr="009E0991">
        <w:rPr>
          <w:rFonts w:ascii="Arial" w:hAnsi="Arial" w:cs="Arial"/>
          <w:b/>
          <w:bCs/>
        </w:rPr>
        <w:t>Misión</w:t>
      </w:r>
      <w:r w:rsidRPr="009E0991">
        <w:rPr>
          <w:rFonts w:ascii="Arial" w:hAnsi="Arial" w:cs="Arial"/>
        </w:rPr>
        <w:t xml:space="preserve"> “Proveer servicios de transporte de energía eléctrica y otros servicios relacionados, a nivel nacional, con eficiencia, calidad, seguridad</w:t>
      </w:r>
      <w:r w:rsidRPr="009E0991">
        <w:rPr>
          <w:rFonts w:ascii="Arial" w:hAnsi="Arial" w:cs="Arial"/>
          <w:b/>
          <w:bCs/>
        </w:rPr>
        <w:t xml:space="preserve"> </w:t>
      </w:r>
      <w:r w:rsidRPr="009E0991">
        <w:rPr>
          <w:rFonts w:ascii="Arial" w:hAnsi="Arial" w:cs="Arial"/>
        </w:rPr>
        <w:t>y en armonía con la comunidad, el medio ambiente y los recursos naturales”. </w:t>
      </w:r>
      <w:r w:rsidRPr="009E0991">
        <w:rPr>
          <w:rFonts w:ascii="Arial" w:hAnsi="Arial" w:cs="Arial"/>
          <w:lang w:val="es-ES"/>
        </w:rPr>
        <w:t> </w:t>
      </w:r>
    </w:p>
    <w:p w:rsidR="00BB1AFB" w:rsidRPr="00C43868" w:rsidRDefault="00BB1AFB" w:rsidP="00BB1AFB">
      <w:pPr>
        <w:ind w:left="708"/>
        <w:jc w:val="both"/>
        <w:textAlignment w:val="baseline"/>
        <w:rPr>
          <w:rFonts w:ascii="Arial" w:hAnsi="Arial" w:cs="Arial"/>
          <w:lang w:val="es-ES"/>
        </w:rPr>
      </w:pPr>
      <w:r w:rsidRPr="009E0991">
        <w:rPr>
          <w:rFonts w:ascii="Arial" w:hAnsi="Arial" w:cs="Arial"/>
          <w:lang w:val="es-ES"/>
        </w:rPr>
        <w:t> </w:t>
      </w:r>
    </w:p>
    <w:p w:rsidR="00BB1AFB" w:rsidRPr="00C43868" w:rsidRDefault="00BB1AFB" w:rsidP="00BB1AFB">
      <w:pPr>
        <w:ind w:left="708"/>
        <w:jc w:val="both"/>
        <w:textAlignment w:val="baseline"/>
        <w:rPr>
          <w:rFonts w:ascii="Arial" w:hAnsi="Arial" w:cs="Arial"/>
          <w:lang w:val="es-ES"/>
        </w:rPr>
      </w:pPr>
      <w:r w:rsidRPr="009E0991">
        <w:rPr>
          <w:rFonts w:ascii="Arial" w:hAnsi="Arial" w:cs="Arial"/>
          <w:b/>
          <w:bCs/>
        </w:rPr>
        <w:t>Nuestros Valores:</w:t>
      </w:r>
      <w:r w:rsidRPr="009E0991">
        <w:rPr>
          <w:rFonts w:ascii="Arial" w:hAnsi="Arial" w:cs="Arial"/>
          <w:lang w:val="es-ES"/>
        </w:rPr>
        <w:t> </w:t>
      </w:r>
    </w:p>
    <w:p w:rsidR="00BB1AFB" w:rsidRPr="00C43868" w:rsidRDefault="00BB1AFB" w:rsidP="00BB1AFB">
      <w:pPr>
        <w:jc w:val="both"/>
        <w:textAlignment w:val="baseline"/>
        <w:rPr>
          <w:rFonts w:ascii="Arial" w:hAnsi="Arial" w:cs="Arial"/>
          <w:lang w:val="es-ES"/>
        </w:rPr>
      </w:pPr>
      <w:r w:rsidRPr="009E0991">
        <w:rPr>
          <w:rFonts w:ascii="Arial" w:hAnsi="Arial" w:cs="Arial"/>
          <w:lang w:val="es-ES"/>
        </w:rPr>
        <w:t> </w:t>
      </w:r>
    </w:p>
    <w:p w:rsidR="00BB1AFB" w:rsidRPr="00C43868" w:rsidRDefault="00BB1AFB" w:rsidP="00BB1AFB">
      <w:pPr>
        <w:numPr>
          <w:ilvl w:val="0"/>
          <w:numId w:val="20"/>
        </w:numPr>
        <w:jc w:val="both"/>
        <w:textAlignment w:val="baseline"/>
        <w:rPr>
          <w:rFonts w:ascii="Arial" w:hAnsi="Arial" w:cs="Arial"/>
          <w:lang w:val="es-ES"/>
        </w:rPr>
      </w:pPr>
      <w:r w:rsidRPr="009E0991">
        <w:rPr>
          <w:rFonts w:ascii="Arial" w:hAnsi="Arial" w:cs="Arial"/>
        </w:rPr>
        <w:t>Calidad</w:t>
      </w:r>
      <w:r w:rsidRPr="009E0991">
        <w:rPr>
          <w:rFonts w:ascii="Arial" w:hAnsi="Arial" w:cs="Arial"/>
          <w:lang w:val="es-ES"/>
        </w:rPr>
        <w:t> </w:t>
      </w:r>
    </w:p>
    <w:p w:rsidR="00BB1AFB" w:rsidRPr="00C43868" w:rsidRDefault="00BB1AFB" w:rsidP="00BB1AFB">
      <w:pPr>
        <w:numPr>
          <w:ilvl w:val="0"/>
          <w:numId w:val="20"/>
        </w:numPr>
        <w:jc w:val="both"/>
        <w:textAlignment w:val="baseline"/>
        <w:rPr>
          <w:rFonts w:ascii="Arial" w:hAnsi="Arial" w:cs="Arial"/>
          <w:lang w:val="es-ES"/>
        </w:rPr>
      </w:pPr>
      <w:r w:rsidRPr="009E0991">
        <w:rPr>
          <w:rFonts w:ascii="Arial" w:hAnsi="Arial" w:cs="Arial"/>
        </w:rPr>
        <w:t>Compromiso</w:t>
      </w:r>
      <w:r w:rsidRPr="009E0991">
        <w:rPr>
          <w:rFonts w:ascii="Arial" w:hAnsi="Arial" w:cs="Arial"/>
          <w:lang w:val="es-ES"/>
        </w:rPr>
        <w:t> </w:t>
      </w:r>
    </w:p>
    <w:p w:rsidR="00BB1AFB" w:rsidRPr="00C43868" w:rsidRDefault="00BB1AFB" w:rsidP="00BB1AFB">
      <w:pPr>
        <w:numPr>
          <w:ilvl w:val="0"/>
          <w:numId w:val="20"/>
        </w:numPr>
        <w:jc w:val="both"/>
        <w:textAlignment w:val="baseline"/>
        <w:rPr>
          <w:rFonts w:ascii="Arial" w:hAnsi="Arial" w:cs="Arial"/>
          <w:lang w:val="es-ES"/>
        </w:rPr>
      </w:pPr>
      <w:r w:rsidRPr="009E0991">
        <w:rPr>
          <w:rFonts w:ascii="Arial" w:hAnsi="Arial" w:cs="Arial"/>
          <w:b/>
          <w:bCs/>
        </w:rPr>
        <w:t>Seguridad: Protegemos la salud y el bienestar de nuestros empleados a través de la prevención y la mitigación de los riesgos asociados.  </w:t>
      </w:r>
      <w:r w:rsidRPr="009E0991">
        <w:rPr>
          <w:rFonts w:ascii="Arial" w:hAnsi="Arial" w:cs="Arial"/>
          <w:lang w:val="es-ES"/>
        </w:rPr>
        <w:t> </w:t>
      </w:r>
    </w:p>
    <w:p w:rsidR="00BB1AFB" w:rsidRPr="00C43868" w:rsidRDefault="00BB1AFB" w:rsidP="00BB1AFB">
      <w:pPr>
        <w:numPr>
          <w:ilvl w:val="0"/>
          <w:numId w:val="20"/>
        </w:numPr>
        <w:jc w:val="both"/>
        <w:textAlignment w:val="baseline"/>
        <w:rPr>
          <w:rFonts w:ascii="Arial" w:hAnsi="Arial" w:cs="Arial"/>
          <w:lang w:val="es-ES"/>
        </w:rPr>
      </w:pPr>
      <w:r w:rsidRPr="009E0991">
        <w:rPr>
          <w:rFonts w:ascii="Arial" w:hAnsi="Arial" w:cs="Arial"/>
        </w:rPr>
        <w:t>Transparencia</w:t>
      </w:r>
      <w:r w:rsidRPr="009E0991">
        <w:rPr>
          <w:rFonts w:ascii="Arial" w:hAnsi="Arial" w:cs="Arial"/>
          <w:lang w:val="es-ES"/>
        </w:rPr>
        <w:t> </w:t>
      </w:r>
    </w:p>
    <w:p w:rsidR="00BB1AFB" w:rsidRPr="00C43868" w:rsidRDefault="00BB1AFB" w:rsidP="00BB1AFB">
      <w:pPr>
        <w:numPr>
          <w:ilvl w:val="0"/>
          <w:numId w:val="20"/>
        </w:numPr>
        <w:jc w:val="both"/>
        <w:textAlignment w:val="baseline"/>
        <w:rPr>
          <w:rFonts w:ascii="Arial" w:hAnsi="Arial" w:cs="Arial"/>
          <w:lang w:val="es-ES"/>
        </w:rPr>
      </w:pPr>
      <w:r w:rsidRPr="009E0991">
        <w:rPr>
          <w:rFonts w:ascii="Arial" w:hAnsi="Arial" w:cs="Arial"/>
        </w:rPr>
        <w:t>Desarrollo</w:t>
      </w:r>
      <w:r w:rsidRPr="009E0991">
        <w:rPr>
          <w:rFonts w:ascii="Arial" w:hAnsi="Arial" w:cs="Arial"/>
          <w:lang w:val="es-ES"/>
        </w:rPr>
        <w:t> </w:t>
      </w:r>
    </w:p>
    <w:p w:rsidR="00BB1AFB" w:rsidRPr="00C43868" w:rsidRDefault="00BB1AFB" w:rsidP="00BB1AFB">
      <w:pPr>
        <w:numPr>
          <w:ilvl w:val="0"/>
          <w:numId w:val="20"/>
        </w:numPr>
        <w:jc w:val="both"/>
        <w:textAlignment w:val="baseline"/>
        <w:rPr>
          <w:rFonts w:ascii="Arial" w:hAnsi="Arial" w:cs="Arial"/>
          <w:lang w:val="es-ES"/>
        </w:rPr>
      </w:pPr>
      <w:r w:rsidRPr="009E0991">
        <w:rPr>
          <w:rFonts w:ascii="Arial" w:hAnsi="Arial" w:cs="Arial"/>
        </w:rPr>
        <w:t>Tecnología</w:t>
      </w:r>
      <w:r w:rsidRPr="009E0991">
        <w:rPr>
          <w:rFonts w:ascii="Arial" w:hAnsi="Arial" w:cs="Arial"/>
          <w:lang w:val="es-ES"/>
        </w:rPr>
        <w:t> </w:t>
      </w:r>
    </w:p>
    <w:p w:rsidR="00BB1AFB" w:rsidRPr="00C43868" w:rsidRDefault="00BB1AFB" w:rsidP="00BB1AFB">
      <w:pPr>
        <w:numPr>
          <w:ilvl w:val="0"/>
          <w:numId w:val="20"/>
        </w:numPr>
        <w:jc w:val="both"/>
        <w:textAlignment w:val="baseline"/>
        <w:rPr>
          <w:rFonts w:ascii="Arial" w:hAnsi="Arial" w:cs="Arial"/>
          <w:lang w:val="es-ES"/>
        </w:rPr>
      </w:pPr>
      <w:r w:rsidRPr="009E0991">
        <w:rPr>
          <w:rFonts w:ascii="Arial" w:hAnsi="Arial" w:cs="Arial"/>
        </w:rPr>
        <w:t>Trabajo en Equipo</w:t>
      </w:r>
      <w:r w:rsidRPr="009E0991">
        <w:rPr>
          <w:rFonts w:ascii="Arial" w:hAnsi="Arial" w:cs="Arial"/>
          <w:lang w:val="es-ES"/>
        </w:rPr>
        <w:t> </w:t>
      </w:r>
    </w:p>
    <w:p w:rsidR="00BB1AFB" w:rsidRDefault="00BB1AFB" w:rsidP="00BB1AFB">
      <w:pPr>
        <w:jc w:val="both"/>
        <w:textAlignment w:val="baseline"/>
        <w:rPr>
          <w:rFonts w:ascii="Arial" w:hAnsi="Arial" w:cs="Arial"/>
          <w:lang w:val="es-ES"/>
        </w:rPr>
      </w:pPr>
      <w:r w:rsidRPr="009E0991">
        <w:rPr>
          <w:rFonts w:ascii="Arial" w:hAnsi="Arial" w:cs="Arial"/>
          <w:lang w:val="es-ES"/>
        </w:rPr>
        <w:t> </w:t>
      </w:r>
    </w:p>
    <w:p w:rsidR="00BB1AFB" w:rsidRPr="00494FE0" w:rsidRDefault="00BB1AFB" w:rsidP="00BB1AFB">
      <w:pPr>
        <w:numPr>
          <w:ilvl w:val="0"/>
          <w:numId w:val="21"/>
        </w:numPr>
        <w:jc w:val="both"/>
        <w:textAlignment w:val="baseline"/>
        <w:rPr>
          <w:rFonts w:ascii="Arial" w:hAnsi="Arial" w:cs="Arial"/>
          <w:lang w:val="es-ES"/>
        </w:rPr>
      </w:pPr>
      <w:r>
        <w:rPr>
          <w:rFonts w:ascii="Arial" w:hAnsi="Arial" w:cs="Arial"/>
          <w:b/>
          <w:lang w:val="es-ES"/>
        </w:rPr>
        <w:t xml:space="preserve">Justificación </w:t>
      </w:r>
      <w:r w:rsidRPr="00494FE0">
        <w:rPr>
          <w:rFonts w:ascii="Arial" w:hAnsi="Arial" w:cs="Arial"/>
          <w:b/>
          <w:lang w:val="es-ES"/>
        </w:rPr>
        <w:t xml:space="preserve">estratégica de la contratación: </w:t>
      </w:r>
    </w:p>
    <w:p w:rsidR="00BB1AFB" w:rsidRPr="00494FE0" w:rsidRDefault="00BB1AFB" w:rsidP="00BB1AFB">
      <w:pPr>
        <w:jc w:val="both"/>
        <w:textAlignment w:val="baseline"/>
        <w:rPr>
          <w:rFonts w:ascii="Arial" w:hAnsi="Arial" w:cs="Arial"/>
          <w:b/>
          <w:lang w:val="es-ES"/>
        </w:rPr>
      </w:pPr>
    </w:p>
    <w:p w:rsidR="00BB1AFB" w:rsidRPr="00C43868" w:rsidRDefault="00BB1AFB" w:rsidP="00BB1AFB">
      <w:pPr>
        <w:jc w:val="both"/>
        <w:textAlignment w:val="baseline"/>
        <w:rPr>
          <w:rFonts w:ascii="Arial" w:hAnsi="Arial" w:cs="Arial"/>
          <w:lang w:val="es-ES"/>
        </w:rPr>
      </w:pPr>
      <w:r>
        <w:rPr>
          <w:rFonts w:ascii="Arial" w:hAnsi="Arial" w:cs="Arial"/>
        </w:rPr>
        <w:t xml:space="preserve">El </w:t>
      </w:r>
      <w:r w:rsidRPr="00BB72E7">
        <w:rPr>
          <w:rFonts w:ascii="Arial" w:hAnsi="Arial" w:cs="Arial"/>
        </w:rPr>
        <w:t xml:space="preserve">objetivo estratégico de seguridad laboral es </w:t>
      </w:r>
      <w:r w:rsidRPr="00BB72E7">
        <w:rPr>
          <w:rFonts w:ascii="Arial" w:hAnsi="Arial" w:cs="Arial"/>
          <w:b/>
          <w:bCs/>
        </w:rPr>
        <w:t>“Fortalecer la Seguridad y la Salud en el Trabajo”</w:t>
      </w:r>
      <w:r w:rsidRPr="00BB72E7">
        <w:rPr>
          <w:rFonts w:ascii="Arial" w:hAnsi="Arial" w:cs="Arial"/>
        </w:rPr>
        <w:t>,</w:t>
      </w:r>
      <w:r w:rsidRPr="009E0991">
        <w:rPr>
          <w:rFonts w:ascii="Arial" w:hAnsi="Arial" w:cs="Arial"/>
        </w:rPr>
        <w:t xml:space="preserve"> a través del cumplimento de las leyes y reglamentos nacionales, reducir el potencial de accidentes y actuar directamente sobre los riesgos que amenazan la salud de nuestros colaboradores.</w:t>
      </w:r>
      <w:r w:rsidRPr="009E0991">
        <w:rPr>
          <w:rFonts w:ascii="Arial" w:hAnsi="Arial" w:cs="Arial"/>
          <w:lang w:val="es-ES"/>
        </w:rPr>
        <w:t> </w:t>
      </w:r>
    </w:p>
    <w:p w:rsidR="00BB1AFB" w:rsidRPr="00C43868" w:rsidRDefault="00BB1AFB" w:rsidP="00BB1AFB">
      <w:pPr>
        <w:jc w:val="both"/>
        <w:textAlignment w:val="baseline"/>
        <w:rPr>
          <w:rFonts w:ascii="Arial" w:hAnsi="Arial" w:cs="Arial"/>
          <w:lang w:val="es-ES"/>
        </w:rPr>
      </w:pPr>
      <w:r w:rsidRPr="009E0991">
        <w:rPr>
          <w:rFonts w:ascii="Arial" w:hAnsi="Arial" w:cs="Arial"/>
          <w:lang w:val="es-ES"/>
        </w:rPr>
        <w:t> </w:t>
      </w:r>
    </w:p>
    <w:p w:rsidR="00BB1AFB" w:rsidRPr="00C43868" w:rsidRDefault="00BB1AFB" w:rsidP="00BB1AFB">
      <w:pPr>
        <w:jc w:val="both"/>
        <w:textAlignment w:val="baseline"/>
        <w:rPr>
          <w:rFonts w:ascii="Arial" w:hAnsi="Arial" w:cs="Arial"/>
          <w:lang w:val="es-ES"/>
        </w:rPr>
      </w:pPr>
      <w:r w:rsidRPr="009E0991">
        <w:rPr>
          <w:rFonts w:ascii="Arial" w:hAnsi="Arial" w:cs="Arial"/>
        </w:rPr>
        <w:t>Consecuentemente es necesario fomentar un ambiente laboral saludable, que permita identificar y controlar factores de riesgos que impactan la salud y hacer conciencia al empleado de la importancia de cuidar su salud, para ser más productivo.  </w:t>
      </w:r>
      <w:r w:rsidRPr="009E0991">
        <w:rPr>
          <w:rFonts w:ascii="Arial" w:hAnsi="Arial" w:cs="Arial"/>
          <w:lang w:val="es-ES"/>
        </w:rPr>
        <w:t> </w:t>
      </w:r>
    </w:p>
    <w:p w:rsidR="00BB1AFB" w:rsidRDefault="00BB1AFB" w:rsidP="00BB1AFB">
      <w:pPr>
        <w:jc w:val="both"/>
        <w:textAlignment w:val="baseline"/>
        <w:rPr>
          <w:rFonts w:ascii="Arial" w:hAnsi="Arial" w:cs="Arial"/>
          <w:b/>
          <w:bCs/>
        </w:rPr>
      </w:pPr>
    </w:p>
    <w:p w:rsidR="00BB1AFB" w:rsidRPr="00C43868" w:rsidRDefault="00BB1AFB" w:rsidP="00BB1AFB">
      <w:pPr>
        <w:jc w:val="both"/>
        <w:textAlignment w:val="baseline"/>
        <w:rPr>
          <w:rFonts w:ascii="Arial" w:hAnsi="Arial" w:cs="Arial"/>
          <w:lang w:val="es-ES"/>
        </w:rPr>
      </w:pPr>
      <w:r w:rsidRPr="00B63ECB">
        <w:rPr>
          <w:rFonts w:ascii="Arial" w:hAnsi="Arial" w:cs="Arial"/>
          <w:bCs/>
        </w:rPr>
        <w:t xml:space="preserve">Para ello ETED debe contar con la asesoría y/o servicios de expertos que nos puedan brindar los servicios de la administración y gestión de </w:t>
      </w:r>
      <w:r>
        <w:rPr>
          <w:rFonts w:ascii="Arial" w:hAnsi="Arial" w:cs="Arial"/>
          <w:bCs/>
        </w:rPr>
        <w:t xml:space="preserve">la </w:t>
      </w:r>
      <w:r w:rsidRPr="00B63ECB">
        <w:rPr>
          <w:rFonts w:ascii="Arial" w:hAnsi="Arial" w:cs="Arial"/>
          <w:bCs/>
        </w:rPr>
        <w:t xml:space="preserve">Salud Ocupacional, Administración del Consultorio médico, implementación del Plan preventivo de </w:t>
      </w:r>
      <w:r w:rsidRPr="00B63ECB">
        <w:rPr>
          <w:rFonts w:ascii="Arial" w:hAnsi="Arial" w:cs="Arial"/>
          <w:bCs/>
        </w:rPr>
        <w:lastRenderedPageBreak/>
        <w:t>salud, y de seguimiento a los indicadores de gestión correspondientes a esta materia</w:t>
      </w:r>
      <w:r w:rsidRPr="00B63ECB">
        <w:rPr>
          <w:rFonts w:ascii="Arial" w:hAnsi="Arial" w:cs="Arial"/>
        </w:rPr>
        <w:t>.  </w:t>
      </w:r>
      <w:r w:rsidRPr="00B63ECB">
        <w:rPr>
          <w:rFonts w:ascii="Arial" w:hAnsi="Arial" w:cs="Arial"/>
          <w:lang w:val="es-ES"/>
        </w:rPr>
        <w:t> </w:t>
      </w:r>
    </w:p>
    <w:p w:rsidR="00BB1AFB" w:rsidRPr="00C43868" w:rsidRDefault="00BB1AFB" w:rsidP="00BB1AFB">
      <w:pPr>
        <w:jc w:val="both"/>
        <w:textAlignment w:val="baseline"/>
        <w:rPr>
          <w:rFonts w:ascii="Arial" w:hAnsi="Arial" w:cs="Arial"/>
          <w:lang w:val="es-ES"/>
        </w:rPr>
      </w:pPr>
      <w:r w:rsidRPr="009E0991">
        <w:rPr>
          <w:rFonts w:ascii="Arial" w:hAnsi="Arial" w:cs="Arial"/>
          <w:lang w:val="es-ES"/>
        </w:rPr>
        <w:t> </w:t>
      </w:r>
    </w:p>
    <w:p w:rsidR="00BB1AFB" w:rsidRPr="00C43868" w:rsidRDefault="00BB1AFB" w:rsidP="00BB1AFB">
      <w:pPr>
        <w:numPr>
          <w:ilvl w:val="0"/>
          <w:numId w:val="21"/>
        </w:numPr>
        <w:jc w:val="both"/>
        <w:textAlignment w:val="baseline"/>
        <w:rPr>
          <w:rFonts w:ascii="Arial" w:hAnsi="Arial" w:cs="Arial"/>
          <w:lang w:val="es-ES"/>
        </w:rPr>
      </w:pPr>
      <w:r>
        <w:rPr>
          <w:rFonts w:ascii="Arial" w:hAnsi="Arial" w:cs="Arial"/>
          <w:b/>
          <w:bCs/>
        </w:rPr>
        <w:t>Requisitos Legales que debe</w:t>
      </w:r>
      <w:r w:rsidRPr="009E0991">
        <w:rPr>
          <w:rFonts w:ascii="Arial" w:hAnsi="Arial" w:cs="Arial"/>
          <w:b/>
          <w:bCs/>
        </w:rPr>
        <w:t xml:space="preserve"> cumplir </w:t>
      </w:r>
      <w:r>
        <w:rPr>
          <w:rFonts w:ascii="Arial" w:hAnsi="Arial" w:cs="Arial"/>
          <w:b/>
          <w:bCs/>
        </w:rPr>
        <w:t>ETED</w:t>
      </w:r>
      <w:r w:rsidRPr="009E0991">
        <w:rPr>
          <w:rFonts w:ascii="Arial" w:hAnsi="Arial" w:cs="Arial"/>
          <w:b/>
          <w:bCs/>
        </w:rPr>
        <w:t>:</w:t>
      </w:r>
      <w:r w:rsidRPr="009E0991">
        <w:rPr>
          <w:rFonts w:ascii="Arial" w:hAnsi="Arial" w:cs="Arial"/>
          <w:lang w:val="es-ES"/>
        </w:rPr>
        <w:t> </w:t>
      </w:r>
    </w:p>
    <w:p w:rsidR="00BB1AFB" w:rsidRPr="00C43868" w:rsidRDefault="00BB1AFB" w:rsidP="00BB1AFB">
      <w:pPr>
        <w:jc w:val="both"/>
        <w:textAlignment w:val="baseline"/>
        <w:rPr>
          <w:rFonts w:ascii="Arial" w:hAnsi="Arial" w:cs="Arial"/>
          <w:lang w:val="es-ES"/>
        </w:rPr>
      </w:pPr>
      <w:r w:rsidRPr="009E0991">
        <w:rPr>
          <w:rFonts w:ascii="Arial" w:hAnsi="Arial" w:cs="Arial"/>
          <w:lang w:val="es-ES"/>
        </w:rPr>
        <w:t> </w:t>
      </w:r>
    </w:p>
    <w:p w:rsidR="00BB1AFB" w:rsidRPr="00C43868" w:rsidRDefault="00BB1AFB" w:rsidP="00BB1AFB">
      <w:pPr>
        <w:jc w:val="both"/>
        <w:textAlignment w:val="baseline"/>
        <w:rPr>
          <w:rFonts w:ascii="Arial" w:hAnsi="Arial" w:cs="Arial"/>
          <w:lang w:val="es-ES"/>
        </w:rPr>
      </w:pPr>
      <w:r w:rsidRPr="009E0991">
        <w:rPr>
          <w:rFonts w:ascii="Arial" w:hAnsi="Arial" w:cs="Arial"/>
          <w:b/>
          <w:bCs/>
        </w:rPr>
        <w:t xml:space="preserve">Constitución Dominicana del </w:t>
      </w:r>
      <w:r>
        <w:rPr>
          <w:rFonts w:ascii="Arial" w:hAnsi="Arial" w:cs="Arial"/>
          <w:b/>
          <w:bCs/>
        </w:rPr>
        <w:t xml:space="preserve">año </w:t>
      </w:r>
      <w:r w:rsidRPr="009E0991">
        <w:rPr>
          <w:rFonts w:ascii="Arial" w:hAnsi="Arial" w:cs="Arial"/>
          <w:b/>
          <w:bCs/>
        </w:rPr>
        <w:t>2010</w:t>
      </w:r>
      <w:r w:rsidRPr="009E0991">
        <w:rPr>
          <w:rFonts w:ascii="Arial" w:hAnsi="Arial" w:cs="Arial"/>
          <w:lang w:val="es-ES"/>
        </w:rPr>
        <w:t> </w:t>
      </w:r>
      <w:r w:rsidRPr="009E0991">
        <w:rPr>
          <w:rFonts w:ascii="Arial" w:hAnsi="Arial" w:cs="Arial"/>
          <w:b/>
          <w:bCs/>
        </w:rPr>
        <w:t>Artículo 61.- Derecho a la salud.</w:t>
      </w:r>
      <w:r w:rsidRPr="009E0991">
        <w:rPr>
          <w:rFonts w:ascii="Arial" w:hAnsi="Arial" w:cs="Arial"/>
        </w:rPr>
        <w:t xml:space="preserve"> Toda persona tiene derecho a la salud integral.</w:t>
      </w:r>
      <w:r w:rsidRPr="009E0991">
        <w:rPr>
          <w:rFonts w:ascii="Arial" w:hAnsi="Arial" w:cs="Arial"/>
          <w:lang w:val="es-ES"/>
        </w:rPr>
        <w:t> </w:t>
      </w:r>
      <w:r w:rsidRPr="009E0991">
        <w:rPr>
          <w:rFonts w:ascii="Arial" w:hAnsi="Arial" w:cs="Arial"/>
        </w:rPr>
        <w:t>El Estado debe velar por la protección de la salud de todas las personas, el acceso al agua potable, el mejoramiento de la alimentación, de los servicios sanitarios, las condiciones higiénicas, el saneamiento ambiental, así como procurar los medios para la prevención y tratamiento de todas las enfermedades, asegurando el acceso a medicamentos de calidad y dando asistencia médica y hospitalaria gratuita a quienes la requieran.</w:t>
      </w:r>
      <w:r w:rsidRPr="009E0991">
        <w:rPr>
          <w:rFonts w:ascii="Arial" w:hAnsi="Arial" w:cs="Arial"/>
          <w:lang w:val="es-ES"/>
        </w:rPr>
        <w:t> </w:t>
      </w:r>
    </w:p>
    <w:p w:rsidR="00BB1AFB" w:rsidRDefault="00BB1AFB" w:rsidP="00BB1AFB">
      <w:pPr>
        <w:jc w:val="both"/>
        <w:textAlignment w:val="baseline"/>
        <w:rPr>
          <w:rFonts w:ascii="Arial" w:hAnsi="Arial" w:cs="Arial"/>
          <w:lang w:val="es-ES"/>
        </w:rPr>
      </w:pPr>
      <w:r w:rsidRPr="009E0991">
        <w:rPr>
          <w:rFonts w:ascii="Arial" w:hAnsi="Arial" w:cs="Arial"/>
          <w:lang w:val="es-ES"/>
        </w:rPr>
        <w:t> </w:t>
      </w:r>
    </w:p>
    <w:p w:rsidR="00BB1AFB" w:rsidRPr="00C43868" w:rsidRDefault="00BB1AFB" w:rsidP="00BB1AFB">
      <w:pPr>
        <w:jc w:val="both"/>
        <w:textAlignment w:val="baseline"/>
        <w:rPr>
          <w:rFonts w:ascii="Arial" w:hAnsi="Arial" w:cs="Arial"/>
          <w:lang w:val="es-ES"/>
        </w:rPr>
      </w:pPr>
      <w:r w:rsidRPr="009E0991">
        <w:rPr>
          <w:rFonts w:ascii="Arial" w:hAnsi="Arial" w:cs="Arial"/>
          <w:lang w:val="es-ES"/>
        </w:rPr>
        <w:t> </w:t>
      </w:r>
    </w:p>
    <w:p w:rsidR="00BB1AFB" w:rsidRPr="00C43868" w:rsidRDefault="00BB1AFB" w:rsidP="00BB1AFB">
      <w:pPr>
        <w:jc w:val="both"/>
        <w:textAlignment w:val="baseline"/>
        <w:rPr>
          <w:rFonts w:ascii="Arial" w:hAnsi="Arial" w:cs="Arial"/>
          <w:lang w:val="es-ES"/>
        </w:rPr>
      </w:pPr>
      <w:r w:rsidRPr="009E0991">
        <w:rPr>
          <w:rFonts w:ascii="Arial" w:hAnsi="Arial" w:cs="Arial"/>
          <w:b/>
          <w:bCs/>
        </w:rPr>
        <w:t>El Reglamento No. 522-06, sobre Seguridad y Salud en el Trabajo establece que el empleador aplicará las siguientes medidas de prevención:</w:t>
      </w:r>
      <w:r w:rsidRPr="009E0991">
        <w:rPr>
          <w:rFonts w:ascii="Arial" w:hAnsi="Arial" w:cs="Arial"/>
          <w:lang w:val="es-ES"/>
        </w:rPr>
        <w:t> </w:t>
      </w:r>
    </w:p>
    <w:p w:rsidR="00BB1AFB" w:rsidRPr="00C43868" w:rsidRDefault="00BB1AFB" w:rsidP="00BB1AFB">
      <w:pPr>
        <w:jc w:val="both"/>
        <w:textAlignment w:val="baseline"/>
        <w:rPr>
          <w:rFonts w:ascii="Arial" w:hAnsi="Arial" w:cs="Arial"/>
          <w:lang w:val="es-ES"/>
        </w:rPr>
      </w:pPr>
      <w:r w:rsidRPr="009E0991">
        <w:rPr>
          <w:rFonts w:ascii="Arial" w:hAnsi="Arial" w:cs="Arial"/>
          <w:lang w:val="es-ES"/>
        </w:rPr>
        <w:t> </w:t>
      </w:r>
    </w:p>
    <w:p w:rsidR="00BB1AFB" w:rsidRPr="00C43868" w:rsidRDefault="00BB1AFB" w:rsidP="00BB1AFB">
      <w:pPr>
        <w:jc w:val="both"/>
        <w:textAlignment w:val="baseline"/>
        <w:rPr>
          <w:rFonts w:ascii="Arial" w:hAnsi="Arial" w:cs="Arial"/>
          <w:lang w:val="es-ES"/>
        </w:rPr>
      </w:pPr>
      <w:r w:rsidRPr="009E0991">
        <w:rPr>
          <w:rFonts w:ascii="Arial" w:hAnsi="Arial" w:cs="Arial"/>
          <w:b/>
          <w:bCs/>
        </w:rPr>
        <w:t>7.13</w:t>
      </w:r>
      <w:r w:rsidRPr="009E0991">
        <w:rPr>
          <w:rFonts w:ascii="Arial" w:hAnsi="Arial" w:cs="Arial"/>
        </w:rPr>
        <w:t xml:space="preserve"> Prever la disponibilidad de un servicio de medicina en el trabajo, dentro de la empresa o mediante acuerdos con un organismo exterior. </w:t>
      </w:r>
      <w:r w:rsidRPr="009E0991">
        <w:rPr>
          <w:rFonts w:ascii="Arial" w:hAnsi="Arial" w:cs="Arial"/>
          <w:lang w:val="es-ES"/>
        </w:rPr>
        <w:t> </w:t>
      </w:r>
    </w:p>
    <w:p w:rsidR="00BB1AFB" w:rsidRPr="00C43868" w:rsidRDefault="00BB1AFB" w:rsidP="00BB1AFB">
      <w:pPr>
        <w:jc w:val="both"/>
        <w:textAlignment w:val="baseline"/>
        <w:rPr>
          <w:rFonts w:ascii="Arial" w:hAnsi="Arial" w:cs="Arial"/>
          <w:lang w:val="es-ES"/>
        </w:rPr>
      </w:pPr>
      <w:r w:rsidRPr="009E0991">
        <w:rPr>
          <w:rFonts w:ascii="Arial" w:hAnsi="Arial" w:cs="Arial"/>
          <w:lang w:val="es-ES"/>
        </w:rPr>
        <w:t> </w:t>
      </w:r>
    </w:p>
    <w:p w:rsidR="00BB1AFB" w:rsidRPr="00C43868" w:rsidRDefault="00BB1AFB" w:rsidP="00BB1AFB">
      <w:pPr>
        <w:jc w:val="both"/>
        <w:textAlignment w:val="baseline"/>
        <w:rPr>
          <w:rFonts w:ascii="Arial" w:hAnsi="Arial" w:cs="Arial"/>
          <w:lang w:val="es-ES"/>
        </w:rPr>
      </w:pPr>
      <w:r w:rsidRPr="009E0991">
        <w:rPr>
          <w:rFonts w:ascii="Arial" w:hAnsi="Arial" w:cs="Arial"/>
          <w:b/>
          <w:bCs/>
        </w:rPr>
        <w:t>7.14</w:t>
      </w:r>
      <w:r w:rsidRPr="009E0991">
        <w:rPr>
          <w:rFonts w:ascii="Arial" w:hAnsi="Arial" w:cs="Arial"/>
        </w:rPr>
        <w:t xml:space="preserve"> El empleador garantizará a los trabajadores a su servicio, la vigilancia periódica de su estado de salud, en función de los riesgos inherentes al trabajo. Dicha periodicidad nunca excederá de un año. Los reconocimientos médicos y cualquier actividad de vigilancia de la salud en el lugar de trabajo, deben ser realizados por médicos que tengan la especialidad o maestría en salud ocupacional o bajo la supervisión de éstos.</w:t>
      </w:r>
      <w:r w:rsidRPr="009E0991">
        <w:rPr>
          <w:rFonts w:ascii="Arial" w:hAnsi="Arial" w:cs="Arial"/>
          <w:lang w:val="es-ES"/>
        </w:rPr>
        <w:t> </w:t>
      </w:r>
    </w:p>
    <w:p w:rsidR="00BB1AFB" w:rsidRPr="00C43868" w:rsidRDefault="00BB1AFB" w:rsidP="00BB1AFB">
      <w:pPr>
        <w:jc w:val="both"/>
        <w:textAlignment w:val="baseline"/>
        <w:rPr>
          <w:rFonts w:ascii="Arial" w:hAnsi="Arial" w:cs="Arial"/>
          <w:lang w:val="es-ES"/>
        </w:rPr>
      </w:pPr>
      <w:r w:rsidRPr="009E0991">
        <w:rPr>
          <w:rFonts w:ascii="Arial" w:hAnsi="Arial" w:cs="Arial"/>
          <w:lang w:val="es-ES"/>
        </w:rPr>
        <w:t> </w:t>
      </w:r>
    </w:p>
    <w:p w:rsidR="00BB1AFB" w:rsidRPr="00C43868" w:rsidRDefault="00BB1AFB" w:rsidP="00BB1AFB">
      <w:pPr>
        <w:jc w:val="both"/>
        <w:textAlignment w:val="baseline"/>
        <w:rPr>
          <w:rFonts w:ascii="Arial" w:hAnsi="Arial" w:cs="Arial"/>
          <w:lang w:val="es-ES"/>
        </w:rPr>
      </w:pPr>
      <w:r w:rsidRPr="009E0991">
        <w:rPr>
          <w:rFonts w:ascii="Arial" w:hAnsi="Arial" w:cs="Arial"/>
        </w:rPr>
        <w:t>Asegurar el cumplimiento de la normativa legal nacional vigente y los convenios de la OIT (Organización Internacional del Trabajo), ratificados por el país en materia de Prevención de Riesgos Laborales.</w:t>
      </w:r>
      <w:r w:rsidRPr="009E0991">
        <w:rPr>
          <w:rFonts w:ascii="Arial" w:hAnsi="Arial" w:cs="Arial"/>
          <w:lang w:val="es-ES"/>
        </w:rPr>
        <w:t> </w:t>
      </w:r>
    </w:p>
    <w:p w:rsidR="00BB1AFB" w:rsidRPr="00C43868" w:rsidRDefault="00BB1AFB" w:rsidP="00BB1AFB">
      <w:pPr>
        <w:jc w:val="both"/>
        <w:textAlignment w:val="baseline"/>
        <w:rPr>
          <w:rFonts w:ascii="Arial" w:hAnsi="Arial" w:cs="Arial"/>
          <w:lang w:val="es-ES"/>
        </w:rPr>
      </w:pPr>
      <w:r w:rsidRPr="009E0991">
        <w:rPr>
          <w:rFonts w:ascii="Arial" w:hAnsi="Arial" w:cs="Arial"/>
          <w:lang w:val="es-ES"/>
        </w:rPr>
        <w:t> </w:t>
      </w:r>
    </w:p>
    <w:p w:rsidR="00BB1AFB" w:rsidRPr="00C43868" w:rsidRDefault="00BB1AFB" w:rsidP="00BB1AFB">
      <w:pPr>
        <w:jc w:val="both"/>
        <w:textAlignment w:val="baseline"/>
        <w:rPr>
          <w:rFonts w:ascii="Arial" w:hAnsi="Arial" w:cs="Arial"/>
          <w:lang w:val="es-ES"/>
        </w:rPr>
      </w:pPr>
      <w:r w:rsidRPr="009E0991">
        <w:rPr>
          <w:rFonts w:ascii="Arial" w:hAnsi="Arial" w:cs="Arial"/>
          <w:lang w:val="es-ES"/>
        </w:rPr>
        <w:t> </w:t>
      </w:r>
    </w:p>
    <w:p w:rsidR="00BB1AFB" w:rsidRDefault="00BB1AFB" w:rsidP="00BB1AFB">
      <w:pPr>
        <w:jc w:val="both"/>
        <w:textAlignment w:val="baseline"/>
        <w:rPr>
          <w:rFonts w:ascii="Arial" w:hAnsi="Arial" w:cs="Arial"/>
          <w:lang w:val="es-ES"/>
        </w:rPr>
      </w:pPr>
      <w:r w:rsidRPr="009E0991">
        <w:rPr>
          <w:rFonts w:ascii="Arial" w:hAnsi="Arial" w:cs="Arial"/>
          <w:lang w:val="es-ES"/>
        </w:rPr>
        <w:t>  </w:t>
      </w:r>
    </w:p>
    <w:p w:rsidR="00BB1AFB" w:rsidRPr="00C43868" w:rsidRDefault="00BB1AFB" w:rsidP="00BB1AFB">
      <w:pPr>
        <w:jc w:val="both"/>
        <w:textAlignment w:val="baseline"/>
        <w:rPr>
          <w:rFonts w:ascii="Arial" w:hAnsi="Arial" w:cs="Arial"/>
          <w:lang w:val="es-ES"/>
        </w:rPr>
      </w:pPr>
      <w:proofErr w:type="spellStart"/>
      <w:r w:rsidRPr="009E0991">
        <w:rPr>
          <w:rFonts w:ascii="Arial" w:hAnsi="Arial" w:cs="Arial"/>
          <w:b/>
          <w:bCs/>
        </w:rPr>
        <w:t>lll</w:t>
      </w:r>
      <w:proofErr w:type="spellEnd"/>
      <w:r w:rsidRPr="009E0991">
        <w:rPr>
          <w:rFonts w:ascii="Arial" w:hAnsi="Arial" w:cs="Arial"/>
          <w:b/>
          <w:bCs/>
        </w:rPr>
        <w:t>. Objetivo de la Contratación  </w:t>
      </w:r>
      <w:r w:rsidRPr="009E0991">
        <w:rPr>
          <w:rFonts w:ascii="Arial" w:hAnsi="Arial" w:cs="Arial"/>
          <w:lang w:val="es-ES"/>
        </w:rPr>
        <w:t> </w:t>
      </w:r>
    </w:p>
    <w:p w:rsidR="00BB1AFB" w:rsidRPr="00C43868" w:rsidRDefault="00BB1AFB" w:rsidP="00BB1AFB">
      <w:pPr>
        <w:jc w:val="both"/>
        <w:textAlignment w:val="baseline"/>
        <w:rPr>
          <w:rFonts w:ascii="Arial" w:hAnsi="Arial" w:cs="Arial"/>
          <w:lang w:val="es-ES"/>
        </w:rPr>
      </w:pPr>
      <w:r w:rsidRPr="009E0991">
        <w:rPr>
          <w:rFonts w:ascii="Arial" w:hAnsi="Arial" w:cs="Arial"/>
          <w:lang w:val="es-ES"/>
        </w:rPr>
        <w:t> </w:t>
      </w:r>
    </w:p>
    <w:p w:rsidR="00BB1AFB" w:rsidRDefault="00BB1AFB" w:rsidP="00BB1AFB">
      <w:pPr>
        <w:jc w:val="both"/>
        <w:textAlignment w:val="baseline"/>
        <w:rPr>
          <w:rFonts w:ascii="Arial" w:hAnsi="Arial" w:cs="Arial"/>
          <w:lang w:val="es-ES"/>
        </w:rPr>
      </w:pPr>
      <w:r w:rsidRPr="009E0991">
        <w:rPr>
          <w:rFonts w:ascii="Arial" w:hAnsi="Arial" w:cs="Arial"/>
        </w:rPr>
        <w:t xml:space="preserve">Contratar en </w:t>
      </w:r>
      <w:proofErr w:type="spellStart"/>
      <w:r w:rsidRPr="009E0991">
        <w:rPr>
          <w:rFonts w:ascii="Arial" w:hAnsi="Arial" w:cs="Arial"/>
        </w:rPr>
        <w:t>outsorcing</w:t>
      </w:r>
      <w:proofErr w:type="spellEnd"/>
      <w:r w:rsidRPr="009E0991">
        <w:rPr>
          <w:rFonts w:ascii="Arial" w:hAnsi="Arial" w:cs="Arial"/>
        </w:rPr>
        <w:t xml:space="preserve"> una empresa que pueda brindar asesoría y/o servicios especializados de salud ocupacional, </w:t>
      </w:r>
      <w:r>
        <w:rPr>
          <w:rFonts w:ascii="Arial" w:hAnsi="Arial" w:cs="Arial"/>
        </w:rPr>
        <w:t xml:space="preserve">evaluación médica pre-empleo, </w:t>
      </w:r>
      <w:r w:rsidRPr="009E0991">
        <w:rPr>
          <w:rFonts w:ascii="Arial" w:hAnsi="Arial" w:cs="Arial"/>
        </w:rPr>
        <w:t xml:space="preserve">servicios de administración y gestión de </w:t>
      </w:r>
      <w:r>
        <w:rPr>
          <w:rFonts w:ascii="Arial" w:hAnsi="Arial" w:cs="Arial"/>
        </w:rPr>
        <w:t>salud o</w:t>
      </w:r>
      <w:r w:rsidRPr="009E0991">
        <w:rPr>
          <w:rFonts w:ascii="Arial" w:hAnsi="Arial" w:cs="Arial"/>
        </w:rPr>
        <w:t xml:space="preserve">cupacional, </w:t>
      </w:r>
      <w:r>
        <w:rPr>
          <w:rFonts w:ascii="Arial" w:hAnsi="Arial" w:cs="Arial"/>
        </w:rPr>
        <w:t>a</w:t>
      </w:r>
      <w:r w:rsidRPr="009E0991">
        <w:rPr>
          <w:rFonts w:ascii="Arial" w:hAnsi="Arial" w:cs="Arial"/>
        </w:rPr>
        <w:t xml:space="preserve">dministración del </w:t>
      </w:r>
      <w:r>
        <w:rPr>
          <w:rFonts w:ascii="Arial" w:hAnsi="Arial" w:cs="Arial"/>
        </w:rPr>
        <w:t>c</w:t>
      </w:r>
      <w:r w:rsidRPr="009E0991">
        <w:rPr>
          <w:rFonts w:ascii="Arial" w:hAnsi="Arial" w:cs="Arial"/>
        </w:rPr>
        <w:t xml:space="preserve">onsultorio médico, </w:t>
      </w:r>
      <w:r>
        <w:rPr>
          <w:rFonts w:ascii="Arial" w:hAnsi="Arial" w:cs="Arial"/>
        </w:rPr>
        <w:t>implementación y monitoreo del p</w:t>
      </w:r>
      <w:r w:rsidRPr="009E0991">
        <w:rPr>
          <w:rFonts w:ascii="Arial" w:hAnsi="Arial" w:cs="Arial"/>
        </w:rPr>
        <w:t>lan preventivo de salud, y seguimiento de indicadores de gestión correspondientes a esta materia, según lo establecido en las leyes y convenios vigentes en República Dominicana.</w:t>
      </w:r>
      <w:r w:rsidRPr="009E0991">
        <w:rPr>
          <w:rFonts w:ascii="Arial" w:hAnsi="Arial" w:cs="Arial"/>
          <w:lang w:val="es-ES"/>
        </w:rPr>
        <w:t> </w:t>
      </w:r>
    </w:p>
    <w:p w:rsidR="00BB1AFB" w:rsidRDefault="00BB1AFB" w:rsidP="00BB1AFB">
      <w:pPr>
        <w:jc w:val="both"/>
        <w:textAlignment w:val="baseline"/>
        <w:rPr>
          <w:rFonts w:ascii="Arial" w:hAnsi="Arial" w:cs="Arial"/>
          <w:lang w:val="es-ES"/>
        </w:rPr>
      </w:pPr>
    </w:p>
    <w:p w:rsidR="00BB1AFB" w:rsidRDefault="00BB1AFB" w:rsidP="00BB1AFB">
      <w:pPr>
        <w:jc w:val="both"/>
        <w:textAlignment w:val="baseline"/>
        <w:rPr>
          <w:rFonts w:ascii="Arial" w:hAnsi="Arial" w:cs="Arial"/>
          <w:lang w:val="es-ES"/>
        </w:rPr>
      </w:pPr>
    </w:p>
    <w:p w:rsidR="00BB1AFB" w:rsidRDefault="00BB1AFB" w:rsidP="00BB1AFB">
      <w:pPr>
        <w:jc w:val="both"/>
        <w:textAlignment w:val="baseline"/>
        <w:rPr>
          <w:rFonts w:ascii="Arial" w:hAnsi="Arial" w:cs="Arial"/>
          <w:lang w:val="es-ES"/>
        </w:rPr>
      </w:pPr>
    </w:p>
    <w:p w:rsidR="00BB1AFB" w:rsidRPr="00C43868" w:rsidRDefault="00BB1AFB" w:rsidP="00BB1AFB">
      <w:pPr>
        <w:jc w:val="both"/>
        <w:textAlignment w:val="baseline"/>
        <w:rPr>
          <w:rFonts w:ascii="Arial" w:hAnsi="Arial" w:cs="Arial"/>
          <w:lang w:val="es-ES"/>
        </w:rPr>
      </w:pPr>
    </w:p>
    <w:p w:rsidR="00BB1AFB" w:rsidRPr="00C43868" w:rsidRDefault="00BB1AFB" w:rsidP="00BB1AFB">
      <w:pPr>
        <w:jc w:val="both"/>
        <w:textAlignment w:val="baseline"/>
        <w:rPr>
          <w:rFonts w:ascii="Arial" w:hAnsi="Arial" w:cs="Arial"/>
          <w:lang w:val="es-ES"/>
        </w:rPr>
      </w:pPr>
      <w:r w:rsidRPr="009E0991">
        <w:rPr>
          <w:rFonts w:ascii="Arial" w:hAnsi="Arial" w:cs="Arial"/>
          <w:lang w:val="es-ES"/>
        </w:rPr>
        <w:t> </w:t>
      </w:r>
    </w:p>
    <w:p w:rsidR="00BB1AFB" w:rsidRDefault="00BB1AFB" w:rsidP="00BB1AFB">
      <w:pPr>
        <w:jc w:val="both"/>
        <w:textAlignment w:val="baseline"/>
        <w:rPr>
          <w:rFonts w:ascii="Arial" w:hAnsi="Arial" w:cs="Arial"/>
          <w:lang w:val="es-ES"/>
        </w:rPr>
      </w:pPr>
      <w:proofErr w:type="spellStart"/>
      <w:r w:rsidRPr="009E0991">
        <w:rPr>
          <w:rFonts w:ascii="Arial" w:hAnsi="Arial" w:cs="Arial"/>
          <w:b/>
          <w:bCs/>
        </w:rPr>
        <w:lastRenderedPageBreak/>
        <w:t>lV</w:t>
      </w:r>
      <w:proofErr w:type="spellEnd"/>
      <w:r w:rsidRPr="009E0991">
        <w:rPr>
          <w:rFonts w:ascii="Arial" w:hAnsi="Arial" w:cs="Arial"/>
          <w:b/>
          <w:bCs/>
        </w:rPr>
        <w:t>. Objetivos Específicos: </w:t>
      </w:r>
      <w:r w:rsidRPr="009E0991">
        <w:rPr>
          <w:rFonts w:ascii="Arial" w:hAnsi="Arial" w:cs="Arial"/>
          <w:lang w:val="es-ES"/>
        </w:rPr>
        <w:t> </w:t>
      </w:r>
    </w:p>
    <w:p w:rsidR="00BB1AFB" w:rsidRDefault="00BB1AFB" w:rsidP="00BB1AFB">
      <w:pPr>
        <w:jc w:val="both"/>
        <w:textAlignment w:val="baseline"/>
        <w:rPr>
          <w:rFonts w:ascii="Arial" w:hAnsi="Arial" w:cs="Arial"/>
          <w:lang w:val="es-ES"/>
        </w:rPr>
      </w:pPr>
    </w:p>
    <w:p w:rsidR="00BB1AFB" w:rsidRPr="00494FE0" w:rsidRDefault="00BB1AFB" w:rsidP="00BB1AFB">
      <w:pPr>
        <w:ind w:left="720"/>
        <w:jc w:val="both"/>
        <w:textAlignment w:val="baseline"/>
        <w:rPr>
          <w:rFonts w:ascii="Arial" w:hAnsi="Arial" w:cs="Arial"/>
          <w:b/>
          <w:lang w:val="es-ES"/>
        </w:rPr>
      </w:pPr>
      <w:r w:rsidRPr="00494FE0">
        <w:rPr>
          <w:rFonts w:ascii="Arial" w:hAnsi="Arial" w:cs="Arial"/>
          <w:b/>
          <w:lang w:val="es-ES"/>
        </w:rPr>
        <w:t>Evaluaciones Pre</w:t>
      </w:r>
      <w:r>
        <w:rPr>
          <w:rFonts w:ascii="Arial" w:hAnsi="Arial" w:cs="Arial"/>
          <w:b/>
          <w:lang w:val="es-ES"/>
        </w:rPr>
        <w:t>-empleo:</w:t>
      </w:r>
    </w:p>
    <w:p w:rsidR="00BB1AFB" w:rsidRDefault="00BB1AFB" w:rsidP="00BB1AFB">
      <w:pPr>
        <w:numPr>
          <w:ilvl w:val="0"/>
          <w:numId w:val="19"/>
        </w:numPr>
        <w:jc w:val="both"/>
        <w:textAlignment w:val="baseline"/>
        <w:rPr>
          <w:rFonts w:ascii="Arial" w:hAnsi="Arial" w:cs="Arial"/>
          <w:lang w:val="es-ES"/>
        </w:rPr>
      </w:pPr>
      <w:r>
        <w:rPr>
          <w:rFonts w:ascii="Arial" w:hAnsi="Arial" w:cs="Arial"/>
          <w:lang w:val="es-ES"/>
        </w:rPr>
        <w:t xml:space="preserve">Actualizar matriz actual de riesgos ocupacionales por puesto para fines de evaluación pre-empleo.  </w:t>
      </w:r>
    </w:p>
    <w:p w:rsidR="00BB1AFB" w:rsidRDefault="00BB1AFB" w:rsidP="00BB1AFB">
      <w:pPr>
        <w:numPr>
          <w:ilvl w:val="0"/>
          <w:numId w:val="19"/>
        </w:numPr>
        <w:jc w:val="both"/>
        <w:textAlignment w:val="baseline"/>
        <w:rPr>
          <w:rFonts w:ascii="Arial" w:hAnsi="Arial" w:cs="Arial"/>
          <w:lang w:val="es-ES"/>
        </w:rPr>
      </w:pPr>
      <w:r>
        <w:rPr>
          <w:rFonts w:ascii="Arial" w:hAnsi="Arial" w:cs="Arial"/>
          <w:lang w:val="es-ES"/>
        </w:rPr>
        <w:t>Evaluar a los posibles candidatos a ocupar posiciones dentro de la empresa de acuerdo a los riesgos asociados al puesto a ocupar en la empresa.</w:t>
      </w:r>
    </w:p>
    <w:p w:rsidR="00BB1AFB" w:rsidRPr="00494FE0" w:rsidRDefault="00BB1AFB" w:rsidP="00BB1AFB">
      <w:pPr>
        <w:numPr>
          <w:ilvl w:val="0"/>
          <w:numId w:val="19"/>
        </w:numPr>
        <w:jc w:val="both"/>
        <w:textAlignment w:val="baseline"/>
        <w:rPr>
          <w:rFonts w:ascii="Arial" w:hAnsi="Arial" w:cs="Arial"/>
          <w:lang w:val="es-ES"/>
        </w:rPr>
      </w:pPr>
      <w:r w:rsidRPr="00ED72BD">
        <w:rPr>
          <w:rFonts w:ascii="Arial" w:hAnsi="Arial" w:cs="Arial"/>
          <w:lang w:val="es-ES"/>
        </w:rPr>
        <w:t>Toma</w:t>
      </w:r>
      <w:r w:rsidRPr="007E1918">
        <w:rPr>
          <w:rFonts w:ascii="Arial" w:hAnsi="Arial" w:cs="Arial"/>
          <w:lang w:val="es-ES"/>
        </w:rPr>
        <w:t>r</w:t>
      </w:r>
      <w:r w:rsidRPr="00ED72BD">
        <w:rPr>
          <w:rFonts w:ascii="Arial" w:hAnsi="Arial" w:cs="Arial"/>
          <w:lang w:val="es-ES"/>
        </w:rPr>
        <w:t xml:space="preserve"> </w:t>
      </w:r>
      <w:r>
        <w:rPr>
          <w:rFonts w:ascii="Arial" w:hAnsi="Arial" w:cs="Arial"/>
          <w:lang w:val="es-ES"/>
        </w:rPr>
        <w:t xml:space="preserve">las </w:t>
      </w:r>
      <w:r w:rsidRPr="00ED72BD">
        <w:rPr>
          <w:rFonts w:ascii="Arial" w:hAnsi="Arial" w:cs="Arial"/>
          <w:lang w:val="es-ES"/>
        </w:rPr>
        <w:t>muestra</w:t>
      </w:r>
      <w:r>
        <w:rPr>
          <w:rFonts w:ascii="Arial" w:hAnsi="Arial" w:cs="Arial"/>
          <w:lang w:val="es-ES"/>
        </w:rPr>
        <w:t xml:space="preserve">s necesarias para las </w:t>
      </w:r>
      <w:r w:rsidRPr="00ED72BD">
        <w:rPr>
          <w:rFonts w:ascii="Arial" w:hAnsi="Arial" w:cs="Arial"/>
          <w:lang w:val="es-ES"/>
        </w:rPr>
        <w:t>analíticas de laborato</w:t>
      </w:r>
      <w:r>
        <w:rPr>
          <w:rFonts w:ascii="Arial" w:hAnsi="Arial" w:cs="Arial"/>
          <w:lang w:val="es-ES"/>
        </w:rPr>
        <w:t>rio a los colaboradores.</w:t>
      </w:r>
    </w:p>
    <w:p w:rsidR="00BB1AFB" w:rsidRDefault="00BB1AFB" w:rsidP="00BB1AFB">
      <w:pPr>
        <w:numPr>
          <w:ilvl w:val="0"/>
          <w:numId w:val="19"/>
        </w:numPr>
        <w:jc w:val="both"/>
        <w:textAlignment w:val="baseline"/>
        <w:rPr>
          <w:rFonts w:ascii="Arial" w:hAnsi="Arial" w:cs="Arial"/>
          <w:lang w:val="es-ES"/>
        </w:rPr>
      </w:pPr>
      <w:r w:rsidRPr="009E0991">
        <w:rPr>
          <w:rFonts w:ascii="Arial" w:hAnsi="Arial" w:cs="Arial"/>
        </w:rPr>
        <w:t xml:space="preserve">Crear los records </w:t>
      </w:r>
      <w:r>
        <w:rPr>
          <w:rFonts w:ascii="Arial" w:hAnsi="Arial" w:cs="Arial"/>
        </w:rPr>
        <w:t xml:space="preserve">médicos ocupacionales </w:t>
      </w:r>
      <w:r w:rsidRPr="009E0991">
        <w:rPr>
          <w:rFonts w:ascii="Arial" w:hAnsi="Arial" w:cs="Arial"/>
        </w:rPr>
        <w:t>de cada colaborador y mantenerlos actualizados</w:t>
      </w:r>
      <w:r>
        <w:rPr>
          <w:rFonts w:ascii="Arial" w:hAnsi="Arial" w:cs="Arial"/>
          <w:lang w:val="es-ES"/>
        </w:rPr>
        <w:t>.</w:t>
      </w:r>
    </w:p>
    <w:p w:rsidR="00BB1AFB" w:rsidRDefault="00BB1AFB" w:rsidP="00BB1AFB">
      <w:pPr>
        <w:ind w:left="1080"/>
        <w:jc w:val="both"/>
        <w:textAlignment w:val="baseline"/>
        <w:rPr>
          <w:rFonts w:ascii="Arial" w:hAnsi="Arial" w:cs="Arial"/>
          <w:lang w:val="es-ES"/>
        </w:rPr>
      </w:pPr>
    </w:p>
    <w:p w:rsidR="00BB1AFB" w:rsidRPr="00494FE0" w:rsidRDefault="00BB1AFB" w:rsidP="00BB1AFB">
      <w:pPr>
        <w:ind w:left="720"/>
        <w:jc w:val="both"/>
        <w:textAlignment w:val="baseline"/>
        <w:rPr>
          <w:rFonts w:ascii="Arial" w:hAnsi="Arial" w:cs="Arial"/>
          <w:b/>
          <w:lang w:val="es-ES"/>
        </w:rPr>
      </w:pPr>
      <w:r w:rsidRPr="00494FE0">
        <w:rPr>
          <w:rFonts w:ascii="Arial" w:hAnsi="Arial" w:cs="Arial"/>
          <w:b/>
          <w:lang w:val="es-ES"/>
        </w:rPr>
        <w:t>Administraci</w:t>
      </w:r>
      <w:r>
        <w:rPr>
          <w:rFonts w:ascii="Arial" w:hAnsi="Arial" w:cs="Arial"/>
          <w:b/>
          <w:lang w:val="es-ES"/>
        </w:rPr>
        <w:t>ón de Consultorio:</w:t>
      </w:r>
    </w:p>
    <w:p w:rsidR="00BB1AFB" w:rsidRDefault="00BB1AFB" w:rsidP="00BB1AFB">
      <w:pPr>
        <w:numPr>
          <w:ilvl w:val="0"/>
          <w:numId w:val="19"/>
        </w:numPr>
        <w:jc w:val="both"/>
        <w:textAlignment w:val="baseline"/>
        <w:rPr>
          <w:rFonts w:ascii="Arial" w:hAnsi="Arial" w:cs="Arial"/>
          <w:lang w:val="es-ES"/>
        </w:rPr>
      </w:pPr>
      <w:r>
        <w:rPr>
          <w:rFonts w:ascii="Arial" w:hAnsi="Arial" w:cs="Arial"/>
        </w:rPr>
        <w:t>Administrar el consultorio de la empresa.</w:t>
      </w:r>
      <w:r w:rsidRPr="009E0991">
        <w:rPr>
          <w:rFonts w:ascii="Arial" w:hAnsi="Arial" w:cs="Arial"/>
          <w:lang w:val="es-ES"/>
        </w:rPr>
        <w:t> </w:t>
      </w:r>
    </w:p>
    <w:p w:rsidR="00BB1AFB" w:rsidRPr="00494FE0" w:rsidRDefault="00BB1AFB" w:rsidP="00BB1AFB">
      <w:pPr>
        <w:numPr>
          <w:ilvl w:val="0"/>
          <w:numId w:val="19"/>
        </w:numPr>
        <w:jc w:val="both"/>
        <w:textAlignment w:val="baseline"/>
        <w:rPr>
          <w:rFonts w:ascii="Arial" w:hAnsi="Arial" w:cs="Arial"/>
          <w:lang w:val="es-ES"/>
        </w:rPr>
      </w:pPr>
      <w:r w:rsidRPr="00475EE3">
        <w:rPr>
          <w:rFonts w:ascii="Arial" w:hAnsi="Arial" w:cs="Arial"/>
          <w:lang w:val="es-ES"/>
        </w:rPr>
        <w:t>Llevar registros e indicadores relacionados con la gestión de</w:t>
      </w:r>
      <w:r>
        <w:rPr>
          <w:rFonts w:ascii="Arial" w:hAnsi="Arial" w:cs="Arial"/>
          <w:lang w:val="es-ES"/>
        </w:rPr>
        <w:t>l consultorio y sobre</w:t>
      </w:r>
      <w:r w:rsidRPr="00475EE3">
        <w:rPr>
          <w:rFonts w:ascii="Arial" w:hAnsi="Arial" w:cs="Arial"/>
          <w:lang w:val="es-ES"/>
        </w:rPr>
        <w:t xml:space="preserve"> la salud ocupacional de </w:t>
      </w:r>
      <w:r>
        <w:rPr>
          <w:rFonts w:ascii="Arial" w:hAnsi="Arial" w:cs="Arial"/>
          <w:lang w:val="es-ES"/>
        </w:rPr>
        <w:t>los colaboradores en la empresa, para análisis de causa raíz, toma de acciones correctivas y presentación periódica.</w:t>
      </w:r>
      <w:r w:rsidRPr="00494FE0">
        <w:rPr>
          <w:rFonts w:ascii="Arial" w:hAnsi="Arial" w:cs="Arial"/>
        </w:rPr>
        <w:t xml:space="preserve"> </w:t>
      </w:r>
    </w:p>
    <w:p w:rsidR="00BB1AFB" w:rsidRPr="00B962EC" w:rsidRDefault="00BB1AFB" w:rsidP="00BB1AFB">
      <w:pPr>
        <w:numPr>
          <w:ilvl w:val="0"/>
          <w:numId w:val="19"/>
        </w:numPr>
        <w:jc w:val="both"/>
        <w:textAlignment w:val="baseline"/>
        <w:rPr>
          <w:rFonts w:ascii="Arial" w:hAnsi="Arial" w:cs="Arial"/>
          <w:lang w:val="es-ES"/>
        </w:rPr>
      </w:pPr>
      <w:r w:rsidRPr="009E0991">
        <w:rPr>
          <w:rFonts w:ascii="Arial" w:hAnsi="Arial" w:cs="Arial"/>
        </w:rPr>
        <w:t xml:space="preserve">Diagnosticar </w:t>
      </w:r>
      <w:r>
        <w:rPr>
          <w:rFonts w:ascii="Arial" w:hAnsi="Arial" w:cs="Arial"/>
        </w:rPr>
        <w:t xml:space="preserve">e informar al Dpto. de Seguridad y Salud en el trabajo </w:t>
      </w:r>
      <w:r w:rsidRPr="009E0991">
        <w:rPr>
          <w:rFonts w:ascii="Arial" w:hAnsi="Arial" w:cs="Arial"/>
        </w:rPr>
        <w:t>oportunamente las enfermedades profesionales u ocupacionales</w:t>
      </w:r>
      <w:r>
        <w:rPr>
          <w:rFonts w:ascii="Arial" w:hAnsi="Arial" w:cs="Arial"/>
        </w:rPr>
        <w:t xml:space="preserve"> que se detecten en los empleados. </w:t>
      </w:r>
    </w:p>
    <w:p w:rsidR="00BB1AFB" w:rsidRDefault="00BB1AFB" w:rsidP="00BB1AFB">
      <w:pPr>
        <w:ind w:left="720"/>
        <w:jc w:val="both"/>
        <w:rPr>
          <w:rFonts w:ascii="Arial" w:hAnsi="Arial" w:cs="Arial"/>
          <w:lang w:val="es-ES"/>
        </w:rPr>
      </w:pPr>
    </w:p>
    <w:p w:rsidR="00BB1AFB" w:rsidRPr="00494FE0" w:rsidRDefault="00BB1AFB" w:rsidP="00BB1AFB">
      <w:pPr>
        <w:ind w:left="720"/>
        <w:jc w:val="both"/>
        <w:rPr>
          <w:rFonts w:ascii="Arial" w:hAnsi="Arial" w:cs="Arial"/>
          <w:b/>
          <w:lang w:val="es-ES"/>
        </w:rPr>
      </w:pPr>
      <w:r w:rsidRPr="00494FE0">
        <w:rPr>
          <w:rFonts w:ascii="Arial" w:hAnsi="Arial" w:cs="Arial"/>
          <w:b/>
          <w:lang w:val="es-ES"/>
        </w:rPr>
        <w:t>Vigilancia médica ocupacional:</w:t>
      </w:r>
    </w:p>
    <w:p w:rsidR="00BB1AFB" w:rsidRPr="00C43868" w:rsidRDefault="00BB1AFB" w:rsidP="00BB1AFB">
      <w:pPr>
        <w:numPr>
          <w:ilvl w:val="0"/>
          <w:numId w:val="19"/>
        </w:numPr>
        <w:jc w:val="both"/>
        <w:textAlignment w:val="baseline"/>
        <w:rPr>
          <w:rFonts w:ascii="Arial" w:hAnsi="Arial" w:cs="Arial"/>
          <w:lang w:val="es-ES"/>
        </w:rPr>
      </w:pPr>
      <w:r w:rsidRPr="009E0991">
        <w:rPr>
          <w:rFonts w:ascii="Arial" w:hAnsi="Arial" w:cs="Arial"/>
        </w:rPr>
        <w:t xml:space="preserve">Diagnosticar </w:t>
      </w:r>
      <w:r>
        <w:rPr>
          <w:rFonts w:ascii="Arial" w:hAnsi="Arial" w:cs="Arial"/>
        </w:rPr>
        <w:t xml:space="preserve">e informar </w:t>
      </w:r>
      <w:r w:rsidRPr="009E0991">
        <w:rPr>
          <w:rFonts w:ascii="Arial" w:hAnsi="Arial" w:cs="Arial"/>
        </w:rPr>
        <w:t xml:space="preserve">la situación de la empresa en cuanto a la salud </w:t>
      </w:r>
      <w:r>
        <w:rPr>
          <w:rFonts w:ascii="Arial" w:hAnsi="Arial" w:cs="Arial"/>
        </w:rPr>
        <w:t xml:space="preserve">ocupacional </w:t>
      </w:r>
      <w:r w:rsidRPr="009E0991">
        <w:rPr>
          <w:rFonts w:ascii="Arial" w:hAnsi="Arial" w:cs="Arial"/>
        </w:rPr>
        <w:t>de los colaboradores.</w:t>
      </w:r>
      <w:r w:rsidRPr="009E0991">
        <w:rPr>
          <w:rFonts w:ascii="Arial" w:hAnsi="Arial" w:cs="Arial"/>
          <w:lang w:val="es-ES"/>
        </w:rPr>
        <w:t> </w:t>
      </w:r>
    </w:p>
    <w:p w:rsidR="00BB1AFB" w:rsidRPr="00C43868" w:rsidRDefault="00BB1AFB" w:rsidP="00BB1AFB">
      <w:pPr>
        <w:numPr>
          <w:ilvl w:val="0"/>
          <w:numId w:val="19"/>
        </w:numPr>
        <w:jc w:val="both"/>
        <w:textAlignment w:val="baseline"/>
        <w:rPr>
          <w:rFonts w:ascii="Arial" w:hAnsi="Arial" w:cs="Arial"/>
          <w:lang w:val="es-ES"/>
        </w:rPr>
      </w:pPr>
      <w:r w:rsidRPr="009E0991">
        <w:rPr>
          <w:rFonts w:ascii="Arial" w:hAnsi="Arial" w:cs="Arial"/>
        </w:rPr>
        <w:t xml:space="preserve">Realizar el reconocimiento e identificación de las patologías más frecuentes </w:t>
      </w:r>
      <w:r>
        <w:rPr>
          <w:rFonts w:ascii="Arial" w:hAnsi="Arial" w:cs="Arial"/>
        </w:rPr>
        <w:t>en los colaboradores y recomendar</w:t>
      </w:r>
      <w:r w:rsidRPr="009E0991">
        <w:rPr>
          <w:rFonts w:ascii="Arial" w:hAnsi="Arial" w:cs="Arial"/>
        </w:rPr>
        <w:t xml:space="preserve"> las actividades </w:t>
      </w:r>
      <w:r>
        <w:rPr>
          <w:rFonts w:ascii="Arial" w:hAnsi="Arial" w:cs="Arial"/>
        </w:rPr>
        <w:t xml:space="preserve">de promoción y/o prevención que </w:t>
      </w:r>
      <w:r w:rsidRPr="009E0991">
        <w:rPr>
          <w:rFonts w:ascii="Arial" w:hAnsi="Arial" w:cs="Arial"/>
        </w:rPr>
        <w:t>permitan mejorar las condiciones de trabajo y de salud de los colaboradores.</w:t>
      </w:r>
      <w:r w:rsidRPr="009E0991">
        <w:rPr>
          <w:rFonts w:ascii="Arial" w:hAnsi="Arial" w:cs="Arial"/>
          <w:lang w:val="es-ES"/>
        </w:rPr>
        <w:t> </w:t>
      </w:r>
    </w:p>
    <w:p w:rsidR="00BB1AFB" w:rsidRPr="00494FE0" w:rsidRDefault="00BB1AFB" w:rsidP="00BB1AFB">
      <w:pPr>
        <w:numPr>
          <w:ilvl w:val="0"/>
          <w:numId w:val="19"/>
        </w:numPr>
        <w:jc w:val="both"/>
        <w:textAlignment w:val="baseline"/>
        <w:rPr>
          <w:rFonts w:ascii="Arial" w:hAnsi="Arial" w:cs="Arial"/>
        </w:rPr>
      </w:pPr>
      <w:r w:rsidRPr="009E0991">
        <w:rPr>
          <w:rFonts w:ascii="Arial" w:hAnsi="Arial" w:cs="Arial"/>
        </w:rPr>
        <w:t xml:space="preserve">Presentar un panorama de riesgos </w:t>
      </w:r>
      <w:r>
        <w:rPr>
          <w:rFonts w:ascii="Arial" w:hAnsi="Arial" w:cs="Arial"/>
        </w:rPr>
        <w:t>de</w:t>
      </w:r>
      <w:r w:rsidRPr="009E0991">
        <w:rPr>
          <w:rFonts w:ascii="Arial" w:hAnsi="Arial" w:cs="Arial"/>
        </w:rPr>
        <w:t xml:space="preserve"> salud por grupo de trabajo, que incluya recopilación documental de los factores de riesgos de salud y sus efectos.</w:t>
      </w:r>
      <w:r w:rsidRPr="009E0991">
        <w:rPr>
          <w:rFonts w:ascii="Arial" w:hAnsi="Arial" w:cs="Arial"/>
          <w:lang w:val="es-ES"/>
        </w:rPr>
        <w:t> </w:t>
      </w:r>
    </w:p>
    <w:p w:rsidR="00BB1AFB" w:rsidRPr="00494FE0" w:rsidRDefault="00BB1AFB" w:rsidP="00BB1AFB">
      <w:pPr>
        <w:numPr>
          <w:ilvl w:val="0"/>
          <w:numId w:val="19"/>
        </w:numPr>
        <w:spacing w:after="160" w:line="259" w:lineRule="auto"/>
        <w:jc w:val="both"/>
        <w:rPr>
          <w:rFonts w:ascii="Arial" w:hAnsi="Arial" w:cs="Arial"/>
        </w:rPr>
      </w:pPr>
      <w:r>
        <w:rPr>
          <w:rFonts w:ascii="Arial" w:hAnsi="Arial" w:cs="Arial"/>
        </w:rPr>
        <w:t xml:space="preserve">Realizar vigilancia médica grupal e individual y presentar avance mensual a los fines de concluir el 100% en tiempo por el que se contrató. </w:t>
      </w:r>
      <w:r w:rsidRPr="00494FE0">
        <w:rPr>
          <w:rFonts w:ascii="Arial" w:hAnsi="Arial" w:cs="Arial"/>
        </w:rPr>
        <w:t xml:space="preserve">Controlar los riesgos ocupacionales asociados a los puestos y los epidemiológicos. </w:t>
      </w:r>
    </w:p>
    <w:p w:rsidR="00BB1AFB" w:rsidRDefault="00BB1AFB" w:rsidP="00BB1AFB">
      <w:pPr>
        <w:ind w:left="720"/>
        <w:jc w:val="both"/>
        <w:textAlignment w:val="baseline"/>
        <w:rPr>
          <w:rFonts w:ascii="Arial" w:hAnsi="Arial" w:cs="Arial"/>
        </w:rPr>
      </w:pPr>
    </w:p>
    <w:p w:rsidR="00BB1AFB" w:rsidRDefault="00BB1AFB" w:rsidP="00BB1AFB">
      <w:pPr>
        <w:ind w:left="1080"/>
        <w:jc w:val="both"/>
        <w:textAlignment w:val="baseline"/>
        <w:rPr>
          <w:rFonts w:ascii="Arial" w:hAnsi="Arial" w:cs="Arial"/>
        </w:rPr>
      </w:pPr>
    </w:p>
    <w:p w:rsidR="00BB1AFB" w:rsidRDefault="00BB1AFB" w:rsidP="00BB1AFB">
      <w:pPr>
        <w:ind w:left="1080"/>
        <w:jc w:val="both"/>
        <w:textAlignment w:val="baseline"/>
        <w:rPr>
          <w:rFonts w:ascii="Arial" w:hAnsi="Arial" w:cs="Arial"/>
        </w:rPr>
      </w:pPr>
    </w:p>
    <w:p w:rsidR="00BB1AFB" w:rsidRDefault="00BB1AFB" w:rsidP="00BB1AFB">
      <w:pPr>
        <w:ind w:left="1080"/>
        <w:jc w:val="both"/>
        <w:textAlignment w:val="baseline"/>
        <w:rPr>
          <w:rFonts w:ascii="Arial" w:hAnsi="Arial" w:cs="Arial"/>
        </w:rPr>
      </w:pPr>
    </w:p>
    <w:p w:rsidR="00BB1AFB" w:rsidRDefault="00BB1AFB" w:rsidP="00BB1AFB">
      <w:pPr>
        <w:ind w:left="1080"/>
        <w:jc w:val="both"/>
        <w:textAlignment w:val="baseline"/>
        <w:rPr>
          <w:rFonts w:ascii="Arial" w:hAnsi="Arial" w:cs="Arial"/>
        </w:rPr>
      </w:pPr>
    </w:p>
    <w:p w:rsidR="00BB1AFB" w:rsidRPr="00494FE0" w:rsidRDefault="00BB1AFB" w:rsidP="00BB1AFB">
      <w:pPr>
        <w:ind w:left="1080"/>
        <w:jc w:val="both"/>
        <w:textAlignment w:val="baseline"/>
        <w:rPr>
          <w:rFonts w:ascii="Arial" w:hAnsi="Arial" w:cs="Arial"/>
        </w:rPr>
      </w:pPr>
    </w:p>
    <w:p w:rsidR="00BB1AFB" w:rsidRDefault="00BB1AFB" w:rsidP="00BB1AFB">
      <w:pPr>
        <w:ind w:left="720"/>
        <w:jc w:val="both"/>
        <w:textAlignment w:val="baseline"/>
        <w:rPr>
          <w:rFonts w:ascii="Arial" w:hAnsi="Arial" w:cs="Arial"/>
          <w:b/>
          <w:lang w:val="es-ES"/>
        </w:rPr>
      </w:pPr>
      <w:r w:rsidRPr="00494FE0">
        <w:rPr>
          <w:rFonts w:ascii="Arial" w:hAnsi="Arial" w:cs="Arial"/>
          <w:b/>
          <w:lang w:val="es-ES"/>
        </w:rPr>
        <w:t>Retroalimentación y concientización a</w:t>
      </w:r>
      <w:r>
        <w:rPr>
          <w:rFonts w:ascii="Arial" w:hAnsi="Arial" w:cs="Arial"/>
          <w:b/>
          <w:lang w:val="es-ES"/>
        </w:rPr>
        <w:t xml:space="preserve"> la Administración General y al personal en general</w:t>
      </w:r>
      <w:r w:rsidRPr="00494FE0">
        <w:rPr>
          <w:rFonts w:ascii="Arial" w:hAnsi="Arial" w:cs="Arial"/>
          <w:b/>
          <w:lang w:val="es-ES"/>
        </w:rPr>
        <w:t xml:space="preserve">: </w:t>
      </w:r>
    </w:p>
    <w:p w:rsidR="00BB1AFB" w:rsidRPr="00494FE0" w:rsidRDefault="00BB1AFB" w:rsidP="00BB1AFB">
      <w:pPr>
        <w:ind w:left="720"/>
        <w:jc w:val="both"/>
        <w:textAlignment w:val="baseline"/>
        <w:rPr>
          <w:rFonts w:ascii="Arial" w:hAnsi="Arial" w:cs="Arial"/>
          <w:b/>
          <w:lang w:val="es-ES"/>
        </w:rPr>
      </w:pPr>
    </w:p>
    <w:p w:rsidR="00BB1AFB" w:rsidRDefault="00BB1AFB" w:rsidP="00BB1AFB">
      <w:pPr>
        <w:numPr>
          <w:ilvl w:val="0"/>
          <w:numId w:val="19"/>
        </w:numPr>
        <w:jc w:val="both"/>
        <w:textAlignment w:val="baseline"/>
        <w:rPr>
          <w:rFonts w:ascii="Arial" w:hAnsi="Arial" w:cs="Arial"/>
        </w:rPr>
      </w:pPr>
      <w:r w:rsidRPr="00ED72BD">
        <w:rPr>
          <w:rFonts w:ascii="Arial" w:hAnsi="Arial" w:cs="Arial"/>
        </w:rPr>
        <w:lastRenderedPageBreak/>
        <w:t>Asesor</w:t>
      </w:r>
      <w:r>
        <w:rPr>
          <w:rFonts w:ascii="Arial" w:hAnsi="Arial" w:cs="Arial"/>
        </w:rPr>
        <w:t>ar a la administración sobre</w:t>
      </w:r>
      <w:r w:rsidRPr="00ED72BD">
        <w:rPr>
          <w:rFonts w:ascii="Arial" w:hAnsi="Arial" w:cs="Arial"/>
        </w:rPr>
        <w:t xml:space="preserve"> la legislación en términos de salud</w:t>
      </w:r>
      <w:r>
        <w:rPr>
          <w:rFonts w:ascii="Arial" w:hAnsi="Arial" w:cs="Arial"/>
        </w:rPr>
        <w:t>.</w:t>
      </w:r>
    </w:p>
    <w:p w:rsidR="00BB1AFB" w:rsidRPr="00C43868" w:rsidRDefault="00BB1AFB" w:rsidP="00BB1AFB">
      <w:pPr>
        <w:numPr>
          <w:ilvl w:val="0"/>
          <w:numId w:val="19"/>
        </w:numPr>
        <w:jc w:val="both"/>
        <w:textAlignment w:val="baseline"/>
        <w:rPr>
          <w:rFonts w:ascii="Arial" w:hAnsi="Arial" w:cs="Arial"/>
          <w:lang w:val="es-ES"/>
        </w:rPr>
      </w:pPr>
      <w:r w:rsidRPr="009E0991">
        <w:rPr>
          <w:rFonts w:ascii="Arial" w:hAnsi="Arial" w:cs="Arial"/>
          <w:lang w:val="es-ES"/>
        </w:rPr>
        <w:t>Capacitar al personal en temas relacionados con la salud e higiene laboral (Riesgos de acuerdo a la clasificación, salud ocupacional y otros). </w:t>
      </w:r>
    </w:p>
    <w:p w:rsidR="00BB1AFB" w:rsidRPr="00494FE0" w:rsidRDefault="00BB1AFB" w:rsidP="00BB1AFB">
      <w:pPr>
        <w:numPr>
          <w:ilvl w:val="0"/>
          <w:numId w:val="19"/>
        </w:numPr>
        <w:jc w:val="both"/>
        <w:textAlignment w:val="baseline"/>
        <w:rPr>
          <w:rFonts w:ascii="Arial" w:hAnsi="Arial" w:cs="Arial"/>
          <w:lang w:val="es-ES"/>
        </w:rPr>
      </w:pPr>
      <w:r w:rsidRPr="009E0991">
        <w:rPr>
          <w:rFonts w:ascii="Arial" w:hAnsi="Arial" w:cs="Arial"/>
        </w:rPr>
        <w:t xml:space="preserve">Realizar las recomendaciones </w:t>
      </w:r>
      <w:r>
        <w:rPr>
          <w:rFonts w:ascii="Arial" w:hAnsi="Arial" w:cs="Arial"/>
        </w:rPr>
        <w:t>oportunas</w:t>
      </w:r>
      <w:r w:rsidRPr="009E0991">
        <w:rPr>
          <w:rFonts w:ascii="Arial" w:hAnsi="Arial" w:cs="Arial"/>
        </w:rPr>
        <w:t xml:space="preserve"> al área de Seguridad y Salud</w:t>
      </w:r>
      <w:r>
        <w:rPr>
          <w:rFonts w:ascii="Arial" w:hAnsi="Arial" w:cs="Arial"/>
        </w:rPr>
        <w:t xml:space="preserve"> en el Trabajo</w:t>
      </w:r>
      <w:r w:rsidRPr="009E0991">
        <w:rPr>
          <w:rFonts w:ascii="Arial" w:hAnsi="Arial" w:cs="Arial"/>
        </w:rPr>
        <w:t xml:space="preserve"> referente al mantenimiento del programa de salud ocupacional. </w:t>
      </w:r>
      <w:r w:rsidRPr="009E0991">
        <w:rPr>
          <w:rFonts w:ascii="Arial" w:hAnsi="Arial" w:cs="Arial"/>
          <w:lang w:val="es-ES"/>
        </w:rPr>
        <w:t> </w:t>
      </w:r>
    </w:p>
    <w:p w:rsidR="00BB1AFB" w:rsidRDefault="00BB1AFB" w:rsidP="00BB1AFB">
      <w:pPr>
        <w:jc w:val="both"/>
        <w:textAlignment w:val="baseline"/>
        <w:rPr>
          <w:rFonts w:ascii="Arial" w:hAnsi="Arial" w:cs="Arial"/>
          <w:lang w:val="es-ES"/>
        </w:rPr>
      </w:pPr>
    </w:p>
    <w:p w:rsidR="00BB1AFB" w:rsidRPr="00C43868" w:rsidRDefault="00BB1AFB" w:rsidP="00BB1AFB">
      <w:pPr>
        <w:numPr>
          <w:ilvl w:val="0"/>
          <w:numId w:val="22"/>
        </w:numPr>
        <w:jc w:val="both"/>
        <w:textAlignment w:val="baseline"/>
        <w:rPr>
          <w:rFonts w:ascii="Arial" w:hAnsi="Arial" w:cs="Arial"/>
          <w:lang w:val="es-ES"/>
        </w:rPr>
      </w:pPr>
      <w:r w:rsidRPr="009E0991">
        <w:rPr>
          <w:rFonts w:ascii="Arial" w:hAnsi="Arial" w:cs="Arial"/>
          <w:b/>
          <w:bCs/>
        </w:rPr>
        <w:t>Alcance de los Servicios</w:t>
      </w:r>
      <w:r w:rsidRPr="009E0991">
        <w:rPr>
          <w:rFonts w:ascii="Arial" w:hAnsi="Arial" w:cs="Arial"/>
          <w:lang w:val="es-ES"/>
        </w:rPr>
        <w:t> </w:t>
      </w:r>
    </w:p>
    <w:p w:rsidR="00BB1AFB" w:rsidRPr="00C43868" w:rsidRDefault="00BB1AFB" w:rsidP="00BB1AFB">
      <w:pPr>
        <w:ind w:left="1080"/>
        <w:jc w:val="both"/>
        <w:textAlignment w:val="baseline"/>
        <w:rPr>
          <w:rFonts w:ascii="Arial" w:hAnsi="Arial" w:cs="Arial"/>
          <w:lang w:val="es-ES"/>
        </w:rPr>
      </w:pPr>
      <w:r w:rsidRPr="009E0991">
        <w:rPr>
          <w:rFonts w:ascii="Arial" w:hAnsi="Arial" w:cs="Arial"/>
          <w:lang w:val="es-ES"/>
        </w:rPr>
        <w:t> </w:t>
      </w:r>
    </w:p>
    <w:p w:rsidR="00BB1AFB" w:rsidRDefault="00BB1AFB" w:rsidP="00BB1AFB">
      <w:pPr>
        <w:ind w:left="705"/>
        <w:jc w:val="both"/>
        <w:textAlignment w:val="baseline"/>
        <w:rPr>
          <w:rFonts w:ascii="Arial" w:hAnsi="Arial" w:cs="Arial"/>
        </w:rPr>
      </w:pPr>
      <w:r>
        <w:rPr>
          <w:rFonts w:ascii="Arial" w:hAnsi="Arial" w:cs="Arial"/>
        </w:rPr>
        <w:t xml:space="preserve">El alcance definido para la contratación de los servicios abarca desde las evaluaciones médicas pre empleo, creación de records médicos, administración del consultorio, desarrollo de plan de vigilancia médica, realizar las actividades de cumplimiento legal en materia de Seguridad Social relacionadas a la salud de empleados, realizar todos los reportes requeridos y necesarios de gestión, la asesoría a las autoridades de la empresa y la concientización del personal en temas de salud ocupacional. </w:t>
      </w:r>
    </w:p>
    <w:p w:rsidR="00BB1AFB" w:rsidRDefault="00BB1AFB" w:rsidP="00BB1AFB">
      <w:pPr>
        <w:ind w:left="705"/>
        <w:jc w:val="both"/>
        <w:textAlignment w:val="baseline"/>
        <w:rPr>
          <w:rFonts w:ascii="Arial" w:hAnsi="Arial" w:cs="Arial"/>
        </w:rPr>
      </w:pPr>
    </w:p>
    <w:p w:rsidR="00BB1AFB" w:rsidRDefault="00BB1AFB" w:rsidP="00BB1AFB">
      <w:pPr>
        <w:ind w:left="705"/>
        <w:jc w:val="both"/>
        <w:textAlignment w:val="baseline"/>
        <w:rPr>
          <w:rFonts w:ascii="Arial" w:hAnsi="Arial" w:cs="Arial"/>
        </w:rPr>
      </w:pPr>
      <w:r>
        <w:rPr>
          <w:rFonts w:ascii="Arial" w:hAnsi="Arial" w:cs="Arial"/>
        </w:rPr>
        <w:t xml:space="preserve">En sentido general apoyar a ETED en la implementación del </w:t>
      </w:r>
      <w:r w:rsidRPr="009E0991">
        <w:rPr>
          <w:rFonts w:ascii="Arial" w:hAnsi="Arial" w:cs="Arial"/>
        </w:rPr>
        <w:t>programa de sal</w:t>
      </w:r>
      <w:r>
        <w:rPr>
          <w:rFonts w:ascii="Arial" w:hAnsi="Arial" w:cs="Arial"/>
        </w:rPr>
        <w:t xml:space="preserve">ud ocupacional para la empresa a fin de que la misma cumpla al 100% con lo requerido en el Reglamento 522-06 de Seguridad y Salud. </w:t>
      </w:r>
    </w:p>
    <w:p w:rsidR="00BB1AFB" w:rsidRDefault="00BB1AFB" w:rsidP="00BB1AFB">
      <w:pPr>
        <w:ind w:left="705"/>
        <w:jc w:val="both"/>
        <w:textAlignment w:val="baseline"/>
        <w:rPr>
          <w:rFonts w:ascii="Arial" w:hAnsi="Arial" w:cs="Arial"/>
        </w:rPr>
      </w:pPr>
    </w:p>
    <w:p w:rsidR="00BB1AFB" w:rsidRPr="00FC0938" w:rsidRDefault="00BB1AFB" w:rsidP="00BB1AFB">
      <w:pPr>
        <w:ind w:left="705"/>
        <w:jc w:val="both"/>
        <w:textAlignment w:val="baseline"/>
        <w:rPr>
          <w:rFonts w:ascii="Arial" w:hAnsi="Arial" w:cs="Arial"/>
        </w:rPr>
      </w:pPr>
    </w:p>
    <w:p w:rsidR="00BB1AFB" w:rsidRPr="00FC0938" w:rsidRDefault="00BB1AFB" w:rsidP="00BB1AFB">
      <w:pPr>
        <w:numPr>
          <w:ilvl w:val="0"/>
          <w:numId w:val="22"/>
        </w:numPr>
        <w:jc w:val="both"/>
        <w:textAlignment w:val="baseline"/>
        <w:rPr>
          <w:rFonts w:ascii="Arial" w:hAnsi="Arial" w:cs="Arial"/>
          <w:b/>
        </w:rPr>
      </w:pPr>
      <w:r w:rsidRPr="00FC0938">
        <w:rPr>
          <w:rFonts w:ascii="Arial" w:hAnsi="Arial" w:cs="Arial"/>
          <w:b/>
        </w:rPr>
        <w:t>En adición</w:t>
      </w:r>
      <w:r>
        <w:rPr>
          <w:rFonts w:ascii="Arial" w:hAnsi="Arial" w:cs="Arial"/>
          <w:b/>
        </w:rPr>
        <w:t xml:space="preserve"> el oferente que resulte adjudicado</w:t>
      </w:r>
      <w:r w:rsidRPr="00FC0938">
        <w:rPr>
          <w:rFonts w:ascii="Arial" w:hAnsi="Arial" w:cs="Arial"/>
          <w:b/>
        </w:rPr>
        <w:t xml:space="preserve"> deberá realizar las actividades específicas siguientes:  </w:t>
      </w:r>
    </w:p>
    <w:p w:rsidR="00BB1AFB" w:rsidRPr="00FC0938" w:rsidRDefault="00BB1AFB" w:rsidP="00BB1AFB">
      <w:pPr>
        <w:ind w:left="705"/>
        <w:jc w:val="both"/>
        <w:textAlignment w:val="baseline"/>
        <w:rPr>
          <w:rFonts w:ascii="Arial" w:hAnsi="Arial" w:cs="Arial"/>
        </w:rPr>
      </w:pPr>
      <w:r w:rsidRPr="00FC0938">
        <w:rPr>
          <w:rFonts w:ascii="Arial" w:hAnsi="Arial" w:cs="Arial"/>
        </w:rPr>
        <w:t xml:space="preserve"> </w:t>
      </w:r>
    </w:p>
    <w:p w:rsidR="00BB1AFB" w:rsidRPr="00FC0938" w:rsidRDefault="00BB1AFB" w:rsidP="00BB1AFB">
      <w:pPr>
        <w:numPr>
          <w:ilvl w:val="0"/>
          <w:numId w:val="23"/>
        </w:numPr>
        <w:jc w:val="both"/>
        <w:textAlignment w:val="baseline"/>
        <w:rPr>
          <w:rFonts w:ascii="Arial" w:hAnsi="Arial" w:cs="Arial"/>
        </w:rPr>
      </w:pPr>
      <w:r w:rsidRPr="00FC0938">
        <w:rPr>
          <w:rFonts w:ascii="Arial" w:hAnsi="Arial" w:cs="Arial"/>
        </w:rPr>
        <w:t xml:space="preserve">Revisar documentos institucionales que le sean entregados para los fines.  </w:t>
      </w:r>
    </w:p>
    <w:p w:rsidR="00BB1AFB" w:rsidRPr="00FC0938" w:rsidRDefault="00BB1AFB" w:rsidP="00BB1AFB">
      <w:pPr>
        <w:numPr>
          <w:ilvl w:val="0"/>
          <w:numId w:val="23"/>
        </w:numPr>
        <w:jc w:val="both"/>
        <w:textAlignment w:val="baseline"/>
        <w:rPr>
          <w:rFonts w:ascii="Arial" w:hAnsi="Arial" w:cs="Arial"/>
        </w:rPr>
      </w:pPr>
      <w:r w:rsidRPr="00FC0938">
        <w:rPr>
          <w:rFonts w:ascii="Arial" w:hAnsi="Arial" w:cs="Arial"/>
        </w:rPr>
        <w:t xml:space="preserve">Realizar diagnóstico, y presentar juntos a los mismos el plan de acción.    </w:t>
      </w:r>
    </w:p>
    <w:p w:rsidR="00BB1AFB" w:rsidRPr="00FC0938" w:rsidRDefault="00BB1AFB" w:rsidP="00BB1AFB">
      <w:pPr>
        <w:numPr>
          <w:ilvl w:val="0"/>
          <w:numId w:val="23"/>
        </w:numPr>
        <w:jc w:val="both"/>
        <w:textAlignment w:val="baseline"/>
        <w:rPr>
          <w:rFonts w:ascii="Arial" w:hAnsi="Arial" w:cs="Arial"/>
        </w:rPr>
      </w:pPr>
      <w:r w:rsidRPr="00FC0938">
        <w:rPr>
          <w:rFonts w:ascii="Arial" w:hAnsi="Arial" w:cs="Arial"/>
        </w:rPr>
        <w:t>Establecer los controles aplicables a los riesgos del puesto.</w:t>
      </w:r>
    </w:p>
    <w:p w:rsidR="00BB1AFB" w:rsidRPr="00FC0938" w:rsidRDefault="00BB1AFB" w:rsidP="00BB1AFB">
      <w:pPr>
        <w:numPr>
          <w:ilvl w:val="0"/>
          <w:numId w:val="23"/>
        </w:numPr>
        <w:jc w:val="both"/>
        <w:textAlignment w:val="baseline"/>
        <w:rPr>
          <w:rFonts w:ascii="Arial" w:hAnsi="Arial" w:cs="Arial"/>
        </w:rPr>
      </w:pPr>
      <w:r w:rsidRPr="00FC0938">
        <w:rPr>
          <w:rFonts w:ascii="Arial" w:hAnsi="Arial" w:cs="Arial"/>
        </w:rPr>
        <w:t xml:space="preserve">Reportar y dar seguimiento ante la Superintendencia de Salud y Riesgos Laborales (SISALRIL), de subsidio por enfermedad común y maternidad.  </w:t>
      </w:r>
    </w:p>
    <w:p w:rsidR="00BB1AFB" w:rsidRPr="00FC0938" w:rsidRDefault="00BB1AFB" w:rsidP="00BB1AFB">
      <w:pPr>
        <w:numPr>
          <w:ilvl w:val="0"/>
          <w:numId w:val="23"/>
        </w:numPr>
        <w:jc w:val="both"/>
        <w:textAlignment w:val="baseline"/>
        <w:rPr>
          <w:rFonts w:ascii="Arial" w:hAnsi="Arial" w:cs="Arial"/>
        </w:rPr>
      </w:pPr>
      <w:r w:rsidRPr="00FC0938">
        <w:rPr>
          <w:rFonts w:ascii="Arial" w:hAnsi="Arial" w:cs="Arial"/>
        </w:rPr>
        <w:t xml:space="preserve">Reportar y dar seguimiento a casos de licencias por accidentes laborales ante la Administradora de Riesgos de Laborales (ARLSS). </w:t>
      </w:r>
    </w:p>
    <w:p w:rsidR="00BB1AFB" w:rsidRPr="00FC0938" w:rsidRDefault="00BB1AFB" w:rsidP="00BB1AFB">
      <w:pPr>
        <w:numPr>
          <w:ilvl w:val="0"/>
          <w:numId w:val="23"/>
        </w:numPr>
        <w:jc w:val="both"/>
        <w:textAlignment w:val="baseline"/>
        <w:rPr>
          <w:rFonts w:ascii="Arial" w:hAnsi="Arial" w:cs="Arial"/>
        </w:rPr>
      </w:pPr>
      <w:r w:rsidRPr="00FC0938">
        <w:rPr>
          <w:rFonts w:ascii="Arial" w:hAnsi="Arial" w:cs="Arial"/>
        </w:rPr>
        <w:t xml:space="preserve">Seguimiento a casos de licencias por enfermedades, ocupacional y común. </w:t>
      </w:r>
    </w:p>
    <w:p w:rsidR="00BB1AFB" w:rsidRPr="00FC0938" w:rsidRDefault="00BB1AFB" w:rsidP="00BB1AFB">
      <w:pPr>
        <w:numPr>
          <w:ilvl w:val="0"/>
          <w:numId w:val="23"/>
        </w:numPr>
        <w:jc w:val="both"/>
        <w:textAlignment w:val="baseline"/>
        <w:rPr>
          <w:rFonts w:ascii="Arial" w:hAnsi="Arial" w:cs="Arial"/>
        </w:rPr>
      </w:pPr>
      <w:r w:rsidRPr="00FC0938">
        <w:rPr>
          <w:rFonts w:ascii="Arial" w:hAnsi="Arial" w:cs="Arial"/>
        </w:rPr>
        <w:t xml:space="preserve">Asesorar al colaborador en la reincorporación a sus actividades laborales después de la licencia por enfermedad ocupacional, común o por accidente.  </w:t>
      </w:r>
    </w:p>
    <w:p w:rsidR="00BB1AFB" w:rsidRDefault="00BB1AFB" w:rsidP="00BB1AFB">
      <w:pPr>
        <w:numPr>
          <w:ilvl w:val="0"/>
          <w:numId w:val="23"/>
        </w:numPr>
        <w:jc w:val="both"/>
        <w:textAlignment w:val="baseline"/>
        <w:rPr>
          <w:rFonts w:ascii="Arial" w:hAnsi="Arial" w:cs="Arial"/>
        </w:rPr>
      </w:pPr>
      <w:r w:rsidRPr="00FC0938">
        <w:rPr>
          <w:rFonts w:ascii="Arial" w:hAnsi="Arial" w:cs="Arial"/>
        </w:rPr>
        <w:t xml:space="preserve">Control de los períodos de incapacidad temporal y reubicación del trabajador en caso de ser necesario. </w:t>
      </w:r>
    </w:p>
    <w:p w:rsidR="00BB1AFB" w:rsidRPr="00FC0938" w:rsidRDefault="00BB1AFB" w:rsidP="00BB1AFB">
      <w:pPr>
        <w:numPr>
          <w:ilvl w:val="0"/>
          <w:numId w:val="23"/>
        </w:numPr>
        <w:jc w:val="both"/>
        <w:textAlignment w:val="baseline"/>
        <w:rPr>
          <w:rFonts w:ascii="Arial" w:hAnsi="Arial" w:cs="Arial"/>
        </w:rPr>
      </w:pPr>
      <w:r w:rsidRPr="00FC0938">
        <w:rPr>
          <w:rFonts w:ascii="Arial" w:hAnsi="Arial" w:cs="Arial"/>
        </w:rPr>
        <w:t>Control y seguimiento a los casos de siniestralidad de la empresa, para disminución de los costos por concepto de accidente.</w:t>
      </w:r>
    </w:p>
    <w:p w:rsidR="00BB1AFB" w:rsidRPr="00C43868" w:rsidRDefault="00BB1AFB" w:rsidP="00BB1AFB">
      <w:pPr>
        <w:ind w:left="360"/>
        <w:jc w:val="both"/>
        <w:textAlignment w:val="baseline"/>
        <w:rPr>
          <w:rFonts w:ascii="Arial" w:hAnsi="Arial" w:cs="Arial"/>
          <w:lang w:val="es-ES"/>
        </w:rPr>
      </w:pPr>
      <w:r w:rsidRPr="009E0991">
        <w:rPr>
          <w:rFonts w:ascii="Arial" w:hAnsi="Arial" w:cs="Arial"/>
          <w:lang w:val="es-ES"/>
        </w:rPr>
        <w:t> </w:t>
      </w:r>
    </w:p>
    <w:p w:rsidR="00BB1AFB" w:rsidRPr="00C43868" w:rsidRDefault="00BB1AFB" w:rsidP="00BB1AFB">
      <w:pPr>
        <w:numPr>
          <w:ilvl w:val="0"/>
          <w:numId w:val="22"/>
        </w:numPr>
        <w:jc w:val="both"/>
        <w:textAlignment w:val="baseline"/>
        <w:rPr>
          <w:rFonts w:ascii="Arial" w:hAnsi="Arial" w:cs="Arial"/>
          <w:lang w:val="es-ES"/>
        </w:rPr>
      </w:pPr>
      <w:r>
        <w:rPr>
          <w:rFonts w:ascii="Arial" w:hAnsi="Arial" w:cs="Arial"/>
          <w:b/>
          <w:bCs/>
        </w:rPr>
        <w:t>Presentación de las propuestas</w:t>
      </w:r>
      <w:r w:rsidRPr="009E0991">
        <w:rPr>
          <w:rFonts w:ascii="Arial" w:hAnsi="Arial" w:cs="Arial"/>
          <w:b/>
          <w:bCs/>
        </w:rPr>
        <w:t xml:space="preserve"> </w:t>
      </w:r>
      <w:r>
        <w:rPr>
          <w:rFonts w:ascii="Arial" w:hAnsi="Arial" w:cs="Arial"/>
          <w:b/>
          <w:bCs/>
        </w:rPr>
        <w:t>de</w:t>
      </w:r>
      <w:r w:rsidRPr="009E0991">
        <w:rPr>
          <w:rFonts w:ascii="Arial" w:hAnsi="Arial" w:cs="Arial"/>
          <w:b/>
          <w:bCs/>
        </w:rPr>
        <w:t xml:space="preserve"> servicio</w:t>
      </w:r>
      <w:r>
        <w:rPr>
          <w:rFonts w:ascii="Arial" w:hAnsi="Arial" w:cs="Arial"/>
          <w:b/>
          <w:bCs/>
        </w:rPr>
        <w:t>s</w:t>
      </w:r>
      <w:r w:rsidRPr="009E0991">
        <w:rPr>
          <w:rFonts w:ascii="Arial" w:hAnsi="Arial" w:cs="Arial"/>
          <w:lang w:val="es-ES"/>
        </w:rPr>
        <w:t> </w:t>
      </w:r>
    </w:p>
    <w:p w:rsidR="00BB1AFB" w:rsidRPr="00C43868" w:rsidRDefault="00BB1AFB" w:rsidP="00BB1AFB">
      <w:pPr>
        <w:ind w:left="720"/>
        <w:jc w:val="both"/>
        <w:textAlignment w:val="baseline"/>
        <w:rPr>
          <w:rFonts w:ascii="Arial" w:hAnsi="Arial" w:cs="Arial"/>
          <w:lang w:val="es-ES"/>
        </w:rPr>
      </w:pPr>
      <w:r w:rsidRPr="009E0991">
        <w:rPr>
          <w:rFonts w:ascii="Arial" w:hAnsi="Arial" w:cs="Arial"/>
          <w:lang w:val="es-ES"/>
        </w:rPr>
        <w:t> </w:t>
      </w:r>
    </w:p>
    <w:p w:rsidR="00BB1AFB" w:rsidRDefault="00BB1AFB" w:rsidP="00BB1AFB">
      <w:pPr>
        <w:ind w:left="720"/>
        <w:jc w:val="both"/>
        <w:textAlignment w:val="baseline"/>
        <w:rPr>
          <w:rFonts w:ascii="Arial" w:hAnsi="Arial" w:cs="Arial"/>
        </w:rPr>
      </w:pPr>
      <w:r>
        <w:rPr>
          <w:rFonts w:ascii="Arial" w:hAnsi="Arial" w:cs="Arial"/>
        </w:rPr>
        <w:t>Los oferentes</w:t>
      </w:r>
      <w:r w:rsidRPr="009E0991">
        <w:rPr>
          <w:rFonts w:ascii="Arial" w:hAnsi="Arial" w:cs="Arial"/>
        </w:rPr>
        <w:t xml:space="preserve"> debe</w:t>
      </w:r>
      <w:r>
        <w:rPr>
          <w:rFonts w:ascii="Arial" w:hAnsi="Arial" w:cs="Arial"/>
        </w:rPr>
        <w:t xml:space="preserve">n presentar sus propuestas con un plan de trabajo detallado </w:t>
      </w:r>
      <w:r w:rsidRPr="009E0991">
        <w:rPr>
          <w:rFonts w:ascii="Arial" w:hAnsi="Arial" w:cs="Arial"/>
        </w:rPr>
        <w:t>de cómo se propone cump</w:t>
      </w:r>
      <w:r>
        <w:rPr>
          <w:rFonts w:ascii="Arial" w:hAnsi="Arial" w:cs="Arial"/>
        </w:rPr>
        <w:t xml:space="preserve">lir con cada etapa del proyecto. </w:t>
      </w:r>
      <w:r w:rsidRPr="009E0991">
        <w:rPr>
          <w:rFonts w:ascii="Arial" w:hAnsi="Arial" w:cs="Arial"/>
        </w:rPr>
        <w:t xml:space="preserve"> </w:t>
      </w:r>
    </w:p>
    <w:p w:rsidR="00BB1AFB" w:rsidRDefault="00BB1AFB" w:rsidP="00BB1AFB">
      <w:pPr>
        <w:ind w:left="720"/>
        <w:jc w:val="both"/>
        <w:textAlignment w:val="baseline"/>
        <w:rPr>
          <w:rFonts w:ascii="Arial" w:hAnsi="Arial" w:cs="Arial"/>
        </w:rPr>
      </w:pPr>
    </w:p>
    <w:p w:rsidR="00BB1AFB" w:rsidRPr="001B3BB1" w:rsidRDefault="00BB1AFB" w:rsidP="00BB1AFB">
      <w:pPr>
        <w:ind w:left="720"/>
        <w:jc w:val="both"/>
        <w:textAlignment w:val="baseline"/>
        <w:rPr>
          <w:rFonts w:ascii="Arial" w:hAnsi="Arial" w:cs="Arial"/>
        </w:rPr>
      </w:pPr>
      <w:r>
        <w:rPr>
          <w:rFonts w:ascii="Arial" w:hAnsi="Arial" w:cs="Arial"/>
        </w:rPr>
        <w:t xml:space="preserve">Los oferentes deben presentar el </w:t>
      </w:r>
      <w:proofErr w:type="spellStart"/>
      <w:r w:rsidRPr="001B3BB1">
        <w:rPr>
          <w:rFonts w:ascii="Arial" w:hAnsi="Arial" w:cs="Arial"/>
        </w:rPr>
        <w:t>Exerquátur</w:t>
      </w:r>
      <w:proofErr w:type="spellEnd"/>
      <w:r w:rsidRPr="001B3BB1">
        <w:rPr>
          <w:rFonts w:ascii="Arial" w:hAnsi="Arial" w:cs="Arial"/>
        </w:rPr>
        <w:t xml:space="preserve">, y constancia de su especialidad en Salud Ocupacional, siguiendo los criterios del Reglamento No. 522-06. </w:t>
      </w:r>
    </w:p>
    <w:p w:rsidR="00BB1AFB" w:rsidRPr="001B3BB1" w:rsidRDefault="00BB1AFB" w:rsidP="00BB1AFB">
      <w:pPr>
        <w:ind w:left="720"/>
        <w:jc w:val="both"/>
        <w:textAlignment w:val="baseline"/>
        <w:rPr>
          <w:rFonts w:ascii="Arial" w:hAnsi="Arial" w:cs="Arial"/>
        </w:rPr>
      </w:pPr>
    </w:p>
    <w:p w:rsidR="00BB1AFB" w:rsidRDefault="00BB1AFB" w:rsidP="00BB1AFB">
      <w:pPr>
        <w:ind w:left="720"/>
        <w:jc w:val="both"/>
        <w:textAlignment w:val="baseline"/>
        <w:rPr>
          <w:rFonts w:ascii="Arial" w:hAnsi="Arial" w:cs="Arial"/>
        </w:rPr>
      </w:pPr>
      <w:r w:rsidRPr="001B3BB1">
        <w:rPr>
          <w:rFonts w:ascii="Arial" w:hAnsi="Arial" w:cs="Arial"/>
        </w:rPr>
        <w:t>Los oferentes deben presentar Hoja de Vida con certificaciones que avalen los conocimientos y manejo de técnicas para la prestación del servicio.</w:t>
      </w:r>
    </w:p>
    <w:p w:rsidR="00BB1AFB" w:rsidRDefault="00BB1AFB" w:rsidP="00BB1AFB">
      <w:pPr>
        <w:ind w:left="720"/>
        <w:jc w:val="both"/>
        <w:textAlignment w:val="baseline"/>
        <w:rPr>
          <w:rFonts w:ascii="Arial" w:hAnsi="Arial" w:cs="Arial"/>
        </w:rPr>
      </w:pPr>
    </w:p>
    <w:p w:rsidR="00BB1AFB" w:rsidRDefault="00BB1AFB" w:rsidP="00BB1AFB">
      <w:pPr>
        <w:ind w:left="720"/>
        <w:jc w:val="both"/>
        <w:textAlignment w:val="baseline"/>
        <w:rPr>
          <w:rFonts w:ascii="Arial" w:hAnsi="Arial" w:cs="Arial"/>
        </w:rPr>
      </w:pPr>
      <w:r w:rsidRPr="001B3BB1">
        <w:rPr>
          <w:rFonts w:ascii="Arial" w:hAnsi="Arial" w:cs="Arial"/>
        </w:rPr>
        <w:t>Los oferentes deben presentar tres cartas o referencias escrita de clientes, a fin de que podamos comprobar la experiencia en administración de sistemas de Salud Ocupacional, Administración de consultorios y</w:t>
      </w:r>
      <w:r>
        <w:rPr>
          <w:rFonts w:ascii="Arial" w:hAnsi="Arial" w:cs="Arial"/>
        </w:rPr>
        <w:t xml:space="preserve"> vigilancia médica en empresas, dichas referencias deben estar relacionadas a contratos vigentes con empresas o contratos de máximo 18 meses de expiración.</w:t>
      </w:r>
      <w:r w:rsidRPr="001B3BB1">
        <w:rPr>
          <w:rFonts w:ascii="Arial" w:hAnsi="Arial" w:cs="Arial"/>
        </w:rPr>
        <w:t xml:space="preserve">   </w:t>
      </w:r>
    </w:p>
    <w:p w:rsidR="00BB1AFB" w:rsidRDefault="00BB1AFB" w:rsidP="00BB1AFB">
      <w:pPr>
        <w:ind w:left="720"/>
        <w:jc w:val="both"/>
        <w:textAlignment w:val="baseline"/>
        <w:rPr>
          <w:rFonts w:ascii="Arial" w:hAnsi="Arial" w:cs="Arial"/>
        </w:rPr>
      </w:pPr>
    </w:p>
    <w:p w:rsidR="00BB1AFB" w:rsidRPr="001B3BB1" w:rsidRDefault="00BB1AFB" w:rsidP="00BB1AFB">
      <w:pPr>
        <w:ind w:left="720"/>
        <w:jc w:val="both"/>
        <w:textAlignment w:val="baseline"/>
        <w:rPr>
          <w:rFonts w:ascii="Arial" w:hAnsi="Arial" w:cs="Arial"/>
        </w:rPr>
      </w:pPr>
      <w:r w:rsidRPr="001B3BB1">
        <w:rPr>
          <w:rFonts w:ascii="Arial" w:hAnsi="Arial" w:cs="Arial"/>
        </w:rPr>
        <w:t>Deberá presentar en sobre cerrado una carta de remisión firmada, una propuesta técnica metodológica y un presupuesto donde se detallen costos parciales y totales.</w:t>
      </w:r>
    </w:p>
    <w:p w:rsidR="00BB1AFB" w:rsidRPr="001B3BB1" w:rsidRDefault="00BB1AFB" w:rsidP="00BB1AFB">
      <w:pPr>
        <w:ind w:left="720"/>
        <w:jc w:val="both"/>
        <w:textAlignment w:val="baseline"/>
        <w:rPr>
          <w:rFonts w:ascii="Arial" w:hAnsi="Arial" w:cs="Arial"/>
        </w:rPr>
      </w:pPr>
      <w:r w:rsidRPr="001B3BB1">
        <w:rPr>
          <w:rFonts w:ascii="Arial" w:hAnsi="Arial" w:cs="Arial"/>
        </w:rPr>
        <w:t xml:space="preserve">  </w:t>
      </w:r>
    </w:p>
    <w:p w:rsidR="00BB1AFB" w:rsidRDefault="00BB1AFB" w:rsidP="00BB1AFB">
      <w:pPr>
        <w:ind w:left="720"/>
        <w:jc w:val="both"/>
        <w:textAlignment w:val="baseline"/>
        <w:rPr>
          <w:rFonts w:ascii="Arial" w:hAnsi="Arial" w:cs="Arial"/>
        </w:rPr>
      </w:pPr>
    </w:p>
    <w:p w:rsidR="00BB1AFB" w:rsidRPr="00C43868" w:rsidRDefault="00BB1AFB" w:rsidP="00BB1AFB">
      <w:pPr>
        <w:ind w:left="720"/>
        <w:jc w:val="both"/>
        <w:textAlignment w:val="baseline"/>
        <w:rPr>
          <w:rFonts w:ascii="Arial" w:hAnsi="Arial" w:cs="Arial"/>
          <w:lang w:val="es-ES"/>
        </w:rPr>
      </w:pPr>
    </w:p>
    <w:p w:rsidR="00BB1AFB" w:rsidRPr="00C43868" w:rsidRDefault="00BB1AFB" w:rsidP="00BB1AFB">
      <w:pPr>
        <w:numPr>
          <w:ilvl w:val="0"/>
          <w:numId w:val="22"/>
        </w:numPr>
        <w:jc w:val="both"/>
        <w:textAlignment w:val="baseline"/>
        <w:rPr>
          <w:rFonts w:ascii="Arial" w:hAnsi="Arial" w:cs="Arial"/>
          <w:lang w:val="es-ES"/>
        </w:rPr>
      </w:pPr>
      <w:r w:rsidRPr="009E0991">
        <w:rPr>
          <w:rFonts w:ascii="Arial" w:hAnsi="Arial" w:cs="Arial"/>
          <w:b/>
          <w:bCs/>
        </w:rPr>
        <w:t>Resultados tangibles y medibles de la asignación del trabajo:</w:t>
      </w:r>
      <w:r w:rsidRPr="009E0991">
        <w:rPr>
          <w:rFonts w:ascii="Arial" w:hAnsi="Arial" w:cs="Arial"/>
          <w:lang w:val="es-ES"/>
        </w:rPr>
        <w:t> </w:t>
      </w:r>
    </w:p>
    <w:p w:rsidR="00BB1AFB" w:rsidRPr="00C43868" w:rsidRDefault="00BB1AFB" w:rsidP="00BB1AFB">
      <w:pPr>
        <w:jc w:val="both"/>
        <w:textAlignment w:val="baseline"/>
        <w:rPr>
          <w:rFonts w:ascii="Arial" w:hAnsi="Arial" w:cs="Arial"/>
          <w:lang w:val="es-ES"/>
        </w:rPr>
      </w:pPr>
      <w:r w:rsidRPr="009E0991">
        <w:rPr>
          <w:rFonts w:ascii="Arial" w:hAnsi="Arial" w:cs="Arial"/>
          <w:lang w:val="es-ES"/>
        </w:rPr>
        <w:t> </w:t>
      </w:r>
    </w:p>
    <w:p w:rsidR="00BB1AFB" w:rsidRPr="00C43868" w:rsidRDefault="00BB1AFB" w:rsidP="00BB1AFB">
      <w:pPr>
        <w:jc w:val="both"/>
        <w:textAlignment w:val="baseline"/>
        <w:rPr>
          <w:rFonts w:ascii="Arial" w:hAnsi="Arial" w:cs="Arial"/>
          <w:lang w:val="es-ES"/>
        </w:rPr>
      </w:pPr>
      <w:r>
        <w:rPr>
          <w:rFonts w:ascii="Arial" w:hAnsi="Arial" w:cs="Arial"/>
        </w:rPr>
        <w:t>El oferente que resulte adjudicado para los servicios médicos</w:t>
      </w:r>
      <w:r w:rsidRPr="009E0991">
        <w:rPr>
          <w:rFonts w:ascii="Arial" w:hAnsi="Arial" w:cs="Arial"/>
        </w:rPr>
        <w:t xml:space="preserve"> </w:t>
      </w:r>
      <w:r>
        <w:rPr>
          <w:rFonts w:ascii="Arial" w:hAnsi="Arial" w:cs="Arial"/>
        </w:rPr>
        <w:t xml:space="preserve">ocupacionales </w:t>
      </w:r>
      <w:r w:rsidRPr="009E0991">
        <w:rPr>
          <w:rFonts w:ascii="Arial" w:hAnsi="Arial" w:cs="Arial"/>
        </w:rPr>
        <w:t>elaborará y presentará los siguientes informes y documentos conforme a lo descrito anteriormente: </w:t>
      </w:r>
      <w:r w:rsidRPr="009E0991">
        <w:rPr>
          <w:rFonts w:ascii="Arial" w:hAnsi="Arial" w:cs="Arial"/>
          <w:lang w:val="es-ES"/>
        </w:rPr>
        <w:t> </w:t>
      </w:r>
    </w:p>
    <w:p w:rsidR="00BB1AFB" w:rsidRPr="00C43868" w:rsidRDefault="00BB1AFB" w:rsidP="00BB1AFB">
      <w:pPr>
        <w:jc w:val="both"/>
        <w:textAlignment w:val="baseline"/>
        <w:rPr>
          <w:rFonts w:ascii="Arial" w:hAnsi="Arial" w:cs="Arial"/>
          <w:sz w:val="20"/>
          <w:lang w:val="es-ES"/>
        </w:rPr>
      </w:pPr>
      <w:r w:rsidRPr="009E0991">
        <w:rPr>
          <w:rFonts w:ascii="Arial" w:hAnsi="Arial" w:cs="Arial"/>
          <w:lang w:val="es-ES"/>
        </w:rPr>
        <w:t> </w:t>
      </w:r>
    </w:p>
    <w:p w:rsidR="00BB1AFB" w:rsidRPr="00A72D5A" w:rsidRDefault="00BB1AFB" w:rsidP="00BB1AFB">
      <w:pPr>
        <w:jc w:val="both"/>
        <w:textAlignment w:val="baseline"/>
        <w:rPr>
          <w:rFonts w:ascii="Arial" w:hAnsi="Arial" w:cs="Arial"/>
        </w:rPr>
      </w:pPr>
      <w:r w:rsidRPr="009E0991">
        <w:rPr>
          <w:rFonts w:ascii="Arial" w:hAnsi="Arial" w:cs="Arial"/>
          <w:b/>
          <w:bCs/>
        </w:rPr>
        <w:t xml:space="preserve">Producto 1: </w:t>
      </w:r>
      <w:r w:rsidRPr="00A72D5A">
        <w:rPr>
          <w:rFonts w:ascii="Arial" w:hAnsi="Arial" w:cs="Arial"/>
        </w:rPr>
        <w:t xml:space="preserve">Informe de </w:t>
      </w:r>
      <w:r>
        <w:rPr>
          <w:rFonts w:ascii="Arial" w:hAnsi="Arial" w:cs="Arial"/>
        </w:rPr>
        <w:t xml:space="preserve">evaluación pre-empleo de candidatos evaluados ya sea de aptos, no aptos o actos con restricciones. </w:t>
      </w:r>
    </w:p>
    <w:p w:rsidR="00BB1AFB" w:rsidRDefault="00BB1AFB" w:rsidP="00BB1AFB">
      <w:pPr>
        <w:jc w:val="both"/>
        <w:textAlignment w:val="baseline"/>
        <w:rPr>
          <w:rFonts w:ascii="Arial" w:hAnsi="Arial" w:cs="Arial"/>
        </w:rPr>
      </w:pPr>
    </w:p>
    <w:p w:rsidR="00BB1AFB" w:rsidRPr="00C43868" w:rsidRDefault="00BB1AFB" w:rsidP="00BB1AFB">
      <w:pPr>
        <w:jc w:val="both"/>
        <w:textAlignment w:val="baseline"/>
        <w:rPr>
          <w:rFonts w:ascii="Arial" w:hAnsi="Arial" w:cs="Arial"/>
          <w:lang w:val="es-ES"/>
        </w:rPr>
      </w:pPr>
      <w:r>
        <w:rPr>
          <w:rFonts w:ascii="Arial" w:hAnsi="Arial" w:cs="Arial"/>
          <w:b/>
          <w:bCs/>
        </w:rPr>
        <w:t xml:space="preserve">Producto 2: </w:t>
      </w:r>
      <w:r w:rsidRPr="009E0991">
        <w:rPr>
          <w:rFonts w:ascii="Arial" w:hAnsi="Arial" w:cs="Arial"/>
        </w:rPr>
        <w:t>Diagnóstico inicial de la situación de salud de cada colaborador de ETED y presentación de las recomendaciones a la administración.</w:t>
      </w:r>
      <w:r w:rsidRPr="009E0991">
        <w:rPr>
          <w:rFonts w:ascii="Arial" w:hAnsi="Arial" w:cs="Arial"/>
          <w:lang w:val="es-ES"/>
        </w:rPr>
        <w:t> </w:t>
      </w:r>
    </w:p>
    <w:p w:rsidR="00BB1AFB" w:rsidRPr="00C43868" w:rsidRDefault="00BB1AFB" w:rsidP="00BB1AFB">
      <w:pPr>
        <w:jc w:val="both"/>
        <w:textAlignment w:val="baseline"/>
        <w:rPr>
          <w:rFonts w:ascii="Arial" w:hAnsi="Arial" w:cs="Arial"/>
          <w:lang w:val="es-ES"/>
        </w:rPr>
      </w:pPr>
      <w:r w:rsidRPr="009E0991">
        <w:rPr>
          <w:rFonts w:ascii="Arial" w:hAnsi="Arial" w:cs="Arial"/>
          <w:lang w:val="es-ES"/>
        </w:rPr>
        <w:t> </w:t>
      </w:r>
    </w:p>
    <w:p w:rsidR="00BB1AFB" w:rsidRPr="001B3BB1" w:rsidRDefault="00BB1AFB" w:rsidP="00BB1AFB">
      <w:pPr>
        <w:jc w:val="both"/>
        <w:textAlignment w:val="baseline"/>
        <w:rPr>
          <w:rFonts w:ascii="Arial" w:hAnsi="Arial" w:cs="Arial"/>
          <w:lang w:val="es-ES"/>
        </w:rPr>
      </w:pPr>
      <w:r>
        <w:rPr>
          <w:rFonts w:ascii="Arial" w:hAnsi="Arial" w:cs="Arial"/>
          <w:b/>
          <w:bCs/>
        </w:rPr>
        <w:t>Producto 3</w:t>
      </w:r>
      <w:r w:rsidRPr="009E0991">
        <w:rPr>
          <w:rFonts w:ascii="Arial" w:hAnsi="Arial" w:cs="Arial"/>
          <w:b/>
          <w:bCs/>
        </w:rPr>
        <w:t xml:space="preserve">: </w:t>
      </w:r>
      <w:r w:rsidRPr="009E0991">
        <w:rPr>
          <w:rFonts w:ascii="Arial" w:hAnsi="Arial" w:cs="Arial"/>
        </w:rPr>
        <w:t>Crear record médico por empleado.</w:t>
      </w:r>
      <w:r w:rsidRPr="009E0991">
        <w:rPr>
          <w:rFonts w:ascii="Arial" w:hAnsi="Arial" w:cs="Arial"/>
          <w:b/>
          <w:bCs/>
        </w:rPr>
        <w:t> </w:t>
      </w:r>
      <w:r w:rsidRPr="009E0991">
        <w:rPr>
          <w:rFonts w:ascii="Arial" w:hAnsi="Arial" w:cs="Arial"/>
          <w:lang w:val="es-ES"/>
        </w:rPr>
        <w:t> </w:t>
      </w:r>
      <w:r w:rsidRPr="001B3BB1">
        <w:rPr>
          <w:rFonts w:ascii="Arial" w:hAnsi="Arial" w:cs="Arial"/>
          <w:lang w:val="es-ES"/>
        </w:rPr>
        <w:t>Records de salud del personal actualizado, con reportes legibles y presentar informes cada 30 días en el formato requerido.</w:t>
      </w:r>
    </w:p>
    <w:p w:rsidR="00BB1AFB" w:rsidRPr="00C43868" w:rsidRDefault="00BB1AFB" w:rsidP="00BB1AFB">
      <w:pPr>
        <w:jc w:val="both"/>
        <w:textAlignment w:val="baseline"/>
        <w:rPr>
          <w:rFonts w:ascii="Arial" w:hAnsi="Arial" w:cs="Arial"/>
          <w:lang w:val="es-ES"/>
        </w:rPr>
      </w:pPr>
      <w:r w:rsidRPr="009E0991">
        <w:rPr>
          <w:rFonts w:ascii="Arial" w:hAnsi="Arial" w:cs="Arial"/>
          <w:lang w:val="es-ES"/>
        </w:rPr>
        <w:t> </w:t>
      </w:r>
    </w:p>
    <w:p w:rsidR="00BB1AFB" w:rsidRPr="00C43868" w:rsidRDefault="00BB1AFB" w:rsidP="00BB1AFB">
      <w:pPr>
        <w:jc w:val="both"/>
        <w:textAlignment w:val="baseline"/>
        <w:rPr>
          <w:rFonts w:ascii="Arial" w:hAnsi="Arial" w:cs="Arial"/>
          <w:lang w:val="es-ES"/>
        </w:rPr>
      </w:pPr>
      <w:r>
        <w:rPr>
          <w:rFonts w:ascii="Arial" w:hAnsi="Arial" w:cs="Arial"/>
          <w:b/>
          <w:bCs/>
        </w:rPr>
        <w:t>Producto 4</w:t>
      </w:r>
      <w:r w:rsidRPr="009E0991">
        <w:rPr>
          <w:rFonts w:ascii="Arial" w:hAnsi="Arial" w:cs="Arial"/>
          <w:b/>
          <w:bCs/>
        </w:rPr>
        <w:t xml:space="preserve">: </w:t>
      </w:r>
      <w:r w:rsidRPr="009E0991">
        <w:rPr>
          <w:rFonts w:ascii="Arial" w:hAnsi="Arial" w:cs="Arial"/>
        </w:rPr>
        <w:t>Desarrollar</w:t>
      </w:r>
      <w:r w:rsidRPr="009E0991">
        <w:rPr>
          <w:rFonts w:ascii="Arial" w:hAnsi="Arial" w:cs="Arial"/>
          <w:b/>
          <w:bCs/>
        </w:rPr>
        <w:t xml:space="preserve"> </w:t>
      </w:r>
      <w:r w:rsidRPr="009E0991">
        <w:rPr>
          <w:rFonts w:ascii="Arial" w:hAnsi="Arial" w:cs="Arial"/>
        </w:rPr>
        <w:t>y ejecutar el plan para disminución de ausentismo por licencias médicas, a causa de accidentes de trabajo y enfermedad común u ocupacional.</w:t>
      </w:r>
      <w:r w:rsidRPr="009E0991">
        <w:rPr>
          <w:rFonts w:ascii="Arial" w:hAnsi="Arial" w:cs="Arial"/>
          <w:lang w:val="es-ES"/>
        </w:rPr>
        <w:t> </w:t>
      </w:r>
    </w:p>
    <w:p w:rsidR="00BB1AFB" w:rsidRPr="00C43868" w:rsidRDefault="00BB1AFB" w:rsidP="00BB1AFB">
      <w:pPr>
        <w:jc w:val="both"/>
        <w:textAlignment w:val="baseline"/>
        <w:rPr>
          <w:rFonts w:ascii="Arial" w:hAnsi="Arial" w:cs="Arial"/>
          <w:lang w:val="es-ES"/>
        </w:rPr>
      </w:pPr>
      <w:r w:rsidRPr="009E0991">
        <w:rPr>
          <w:rFonts w:ascii="Arial" w:hAnsi="Arial" w:cs="Arial"/>
          <w:lang w:val="es-ES"/>
        </w:rPr>
        <w:t> </w:t>
      </w:r>
    </w:p>
    <w:p w:rsidR="00BB1AFB" w:rsidRDefault="00BB1AFB" w:rsidP="00BB1AFB">
      <w:pPr>
        <w:jc w:val="both"/>
        <w:textAlignment w:val="baseline"/>
        <w:rPr>
          <w:rFonts w:ascii="Arial" w:hAnsi="Arial" w:cs="Arial"/>
          <w:lang w:val="es-ES"/>
        </w:rPr>
      </w:pPr>
      <w:r w:rsidRPr="009E0991">
        <w:rPr>
          <w:rFonts w:ascii="Arial" w:hAnsi="Arial" w:cs="Arial"/>
          <w:b/>
          <w:bCs/>
        </w:rPr>
        <w:t xml:space="preserve">Producto </w:t>
      </w:r>
      <w:r>
        <w:rPr>
          <w:rFonts w:ascii="Arial" w:hAnsi="Arial" w:cs="Arial"/>
          <w:b/>
          <w:bCs/>
        </w:rPr>
        <w:t>5</w:t>
      </w:r>
      <w:r w:rsidRPr="009E0991">
        <w:rPr>
          <w:rFonts w:ascii="Arial" w:hAnsi="Arial" w:cs="Arial"/>
          <w:b/>
          <w:bCs/>
        </w:rPr>
        <w:t xml:space="preserve">: </w:t>
      </w:r>
      <w:r w:rsidRPr="009E0991">
        <w:rPr>
          <w:rFonts w:ascii="Arial" w:hAnsi="Arial" w:cs="Arial"/>
        </w:rPr>
        <w:t>Implementar y dar seguimiento al Programa de Salud conforme a la normativa nacional vigente en materia de salud ocupacional, siendo responsable de su mejora continua.</w:t>
      </w:r>
      <w:r w:rsidRPr="009E0991">
        <w:rPr>
          <w:rFonts w:ascii="Arial" w:hAnsi="Arial" w:cs="Arial"/>
          <w:lang w:val="es-ES"/>
        </w:rPr>
        <w:t> </w:t>
      </w:r>
    </w:p>
    <w:p w:rsidR="00BB1AFB" w:rsidRDefault="00BB1AFB" w:rsidP="00BB1AFB">
      <w:pPr>
        <w:jc w:val="both"/>
        <w:textAlignment w:val="baseline"/>
        <w:rPr>
          <w:rFonts w:ascii="Arial" w:hAnsi="Arial" w:cs="Arial"/>
          <w:lang w:val="es-ES"/>
        </w:rPr>
      </w:pPr>
    </w:p>
    <w:p w:rsidR="00BB1AFB" w:rsidRPr="001B3BB1" w:rsidRDefault="00BB1AFB" w:rsidP="00BB1AFB">
      <w:pPr>
        <w:jc w:val="both"/>
        <w:textAlignment w:val="baseline"/>
        <w:rPr>
          <w:rFonts w:ascii="Arial" w:hAnsi="Arial" w:cs="Arial"/>
          <w:b/>
          <w:lang w:val="es-ES"/>
        </w:rPr>
      </w:pPr>
      <w:r>
        <w:rPr>
          <w:rFonts w:ascii="Arial" w:hAnsi="Arial" w:cs="Arial"/>
          <w:b/>
          <w:lang w:val="es-ES"/>
        </w:rPr>
        <w:t>Producto 6</w:t>
      </w:r>
      <w:r w:rsidRPr="00FC0938">
        <w:rPr>
          <w:rFonts w:ascii="Arial" w:hAnsi="Arial" w:cs="Arial"/>
          <w:b/>
          <w:lang w:val="es-ES"/>
        </w:rPr>
        <w:t>:</w:t>
      </w:r>
      <w:r>
        <w:rPr>
          <w:rFonts w:ascii="Arial" w:hAnsi="Arial" w:cs="Arial"/>
          <w:b/>
          <w:lang w:val="es-ES"/>
        </w:rPr>
        <w:t xml:space="preserve"> </w:t>
      </w:r>
      <w:r>
        <w:rPr>
          <w:rFonts w:ascii="Arial" w:hAnsi="Arial" w:cs="Arial"/>
          <w:color w:val="000000"/>
        </w:rPr>
        <w:t>C</w:t>
      </w:r>
      <w:r w:rsidRPr="009E0991">
        <w:rPr>
          <w:rFonts w:ascii="Arial" w:hAnsi="Arial" w:cs="Arial"/>
          <w:color w:val="000000"/>
        </w:rPr>
        <w:t>ontrol</w:t>
      </w:r>
      <w:r>
        <w:rPr>
          <w:rFonts w:ascii="Arial" w:hAnsi="Arial" w:cs="Arial"/>
          <w:color w:val="000000"/>
        </w:rPr>
        <w:t>es</w:t>
      </w:r>
      <w:r w:rsidRPr="009E0991">
        <w:rPr>
          <w:rFonts w:ascii="Arial" w:hAnsi="Arial" w:cs="Arial"/>
          <w:color w:val="000000"/>
        </w:rPr>
        <w:t xml:space="preserve"> de incidencias por salud de cada uno de los colaboradores.</w:t>
      </w:r>
      <w:r w:rsidRPr="009E0991">
        <w:rPr>
          <w:rFonts w:ascii="Arial" w:hAnsi="Arial" w:cs="Arial"/>
          <w:lang w:val="es-ES"/>
        </w:rPr>
        <w:t> </w:t>
      </w:r>
    </w:p>
    <w:p w:rsidR="00BB1AFB" w:rsidRPr="00C43868" w:rsidRDefault="00BB1AFB" w:rsidP="00BB1AFB">
      <w:pPr>
        <w:jc w:val="both"/>
        <w:textAlignment w:val="baseline"/>
        <w:rPr>
          <w:rFonts w:ascii="Arial" w:hAnsi="Arial" w:cs="Arial"/>
          <w:lang w:val="es-ES"/>
        </w:rPr>
      </w:pPr>
      <w:r w:rsidRPr="009E0991">
        <w:rPr>
          <w:rFonts w:ascii="Arial" w:hAnsi="Arial" w:cs="Arial"/>
        </w:rPr>
        <w:t> </w:t>
      </w:r>
      <w:r w:rsidRPr="009E0991">
        <w:rPr>
          <w:rFonts w:ascii="Arial" w:hAnsi="Arial" w:cs="Arial"/>
          <w:lang w:val="es-ES"/>
        </w:rPr>
        <w:t> </w:t>
      </w:r>
    </w:p>
    <w:p w:rsidR="00BB1AFB" w:rsidRPr="00676568" w:rsidRDefault="00BB1AFB" w:rsidP="00BB1AFB">
      <w:pPr>
        <w:jc w:val="both"/>
        <w:textAlignment w:val="baseline"/>
        <w:rPr>
          <w:rFonts w:ascii="Arial" w:hAnsi="Arial" w:cs="Arial"/>
          <w:b/>
          <w:lang w:val="es-ES"/>
        </w:rPr>
      </w:pPr>
      <w:r w:rsidRPr="00676568">
        <w:rPr>
          <w:rFonts w:ascii="Arial" w:hAnsi="Arial" w:cs="Arial"/>
          <w:b/>
          <w:lang w:val="es-ES"/>
        </w:rPr>
        <w:t> </w:t>
      </w:r>
    </w:p>
    <w:p w:rsidR="00BB1AFB" w:rsidRPr="00676568" w:rsidRDefault="00BB1AFB" w:rsidP="00BB1AFB">
      <w:pPr>
        <w:jc w:val="both"/>
        <w:textAlignment w:val="baseline"/>
        <w:rPr>
          <w:rFonts w:ascii="Arial" w:hAnsi="Arial" w:cs="Arial"/>
          <w:b/>
          <w:lang w:val="es-ES"/>
        </w:rPr>
      </w:pPr>
      <w:r w:rsidRPr="00676568">
        <w:rPr>
          <w:rFonts w:ascii="Arial" w:hAnsi="Arial" w:cs="Arial"/>
          <w:b/>
        </w:rPr>
        <w:lastRenderedPageBreak/>
        <w:t>Requisitos legales que den cumplir los oferentes y</w:t>
      </w:r>
      <w:r>
        <w:rPr>
          <w:rFonts w:ascii="Arial" w:hAnsi="Arial" w:cs="Arial"/>
          <w:b/>
        </w:rPr>
        <w:t xml:space="preserve"> que deben</w:t>
      </w:r>
      <w:r w:rsidRPr="00676568">
        <w:rPr>
          <w:rFonts w:ascii="Arial" w:hAnsi="Arial" w:cs="Arial"/>
          <w:b/>
        </w:rPr>
        <w:t xml:space="preserve"> presentar en sus propuestas de servicio</w:t>
      </w:r>
      <w:r>
        <w:rPr>
          <w:rFonts w:ascii="Arial" w:hAnsi="Arial" w:cs="Arial"/>
          <w:b/>
        </w:rPr>
        <w:t>s junto a</w:t>
      </w:r>
      <w:r w:rsidRPr="00676568">
        <w:rPr>
          <w:rFonts w:ascii="Arial" w:hAnsi="Arial" w:cs="Arial"/>
          <w:b/>
        </w:rPr>
        <w:t xml:space="preserve"> la evidencia suficiente que valide lo siguiente: </w:t>
      </w:r>
      <w:r w:rsidRPr="00676568">
        <w:rPr>
          <w:rFonts w:ascii="Arial" w:hAnsi="Arial" w:cs="Arial"/>
          <w:b/>
          <w:lang w:val="es-ES"/>
        </w:rPr>
        <w:t> </w:t>
      </w:r>
    </w:p>
    <w:p w:rsidR="00BB1AFB" w:rsidRPr="00C43868" w:rsidRDefault="00BB1AFB" w:rsidP="00BB1AFB">
      <w:pPr>
        <w:ind w:left="720"/>
        <w:jc w:val="both"/>
        <w:textAlignment w:val="baseline"/>
        <w:rPr>
          <w:rFonts w:ascii="Arial" w:hAnsi="Arial" w:cs="Arial"/>
          <w:lang w:val="es-ES"/>
        </w:rPr>
      </w:pPr>
      <w:r w:rsidRPr="009E0991">
        <w:rPr>
          <w:rFonts w:ascii="Arial" w:hAnsi="Arial" w:cs="Arial"/>
          <w:lang w:val="es-ES"/>
        </w:rPr>
        <w:t> </w:t>
      </w:r>
    </w:p>
    <w:p w:rsidR="00BB1AFB" w:rsidRDefault="00BB1AFB" w:rsidP="00BB1AFB">
      <w:pPr>
        <w:numPr>
          <w:ilvl w:val="0"/>
          <w:numId w:val="25"/>
        </w:numPr>
        <w:jc w:val="both"/>
        <w:textAlignment w:val="baseline"/>
        <w:rPr>
          <w:rFonts w:ascii="Arial" w:hAnsi="Arial" w:cs="Arial"/>
          <w:lang w:val="es-ES"/>
        </w:rPr>
      </w:pPr>
      <w:r w:rsidRPr="009E0991">
        <w:rPr>
          <w:rFonts w:ascii="Arial" w:hAnsi="Arial" w:cs="Arial"/>
        </w:rPr>
        <w:t>Registro de Proveedor del Estado, expedido por la Dirección General de Contrataciones Públicas. </w:t>
      </w:r>
      <w:r w:rsidRPr="009E0991">
        <w:rPr>
          <w:rFonts w:ascii="Arial" w:hAnsi="Arial" w:cs="Arial"/>
          <w:lang w:val="es-ES"/>
        </w:rPr>
        <w:t> </w:t>
      </w:r>
    </w:p>
    <w:p w:rsidR="00BB1AFB" w:rsidRDefault="00BB1AFB" w:rsidP="00BB1AFB">
      <w:pPr>
        <w:numPr>
          <w:ilvl w:val="0"/>
          <w:numId w:val="25"/>
        </w:numPr>
        <w:jc w:val="both"/>
        <w:textAlignment w:val="baseline"/>
        <w:rPr>
          <w:rFonts w:ascii="Arial" w:hAnsi="Arial" w:cs="Arial"/>
          <w:lang w:val="es-ES"/>
        </w:rPr>
      </w:pPr>
      <w:r w:rsidRPr="001B3BB1">
        <w:rPr>
          <w:rFonts w:ascii="Arial" w:hAnsi="Arial" w:cs="Arial"/>
        </w:rPr>
        <w:t xml:space="preserve">Presentar constancia de habilitación expedida por el Ministerio de Salud Pública de República </w:t>
      </w:r>
      <w:proofErr w:type="gramStart"/>
      <w:r w:rsidRPr="001B3BB1">
        <w:rPr>
          <w:rFonts w:ascii="Arial" w:hAnsi="Arial" w:cs="Arial"/>
        </w:rPr>
        <w:t>Dominicana</w:t>
      </w:r>
      <w:proofErr w:type="gramEnd"/>
      <w:r w:rsidRPr="001B3BB1">
        <w:rPr>
          <w:rFonts w:ascii="Arial" w:hAnsi="Arial" w:cs="Arial"/>
        </w:rPr>
        <w:t>. </w:t>
      </w:r>
      <w:r w:rsidRPr="001B3BB1">
        <w:rPr>
          <w:rFonts w:ascii="Arial" w:hAnsi="Arial" w:cs="Arial"/>
          <w:lang w:val="es-ES"/>
        </w:rPr>
        <w:t> </w:t>
      </w:r>
    </w:p>
    <w:p w:rsidR="00BB1AFB" w:rsidRDefault="00BB1AFB" w:rsidP="00BB1AFB">
      <w:pPr>
        <w:numPr>
          <w:ilvl w:val="0"/>
          <w:numId w:val="25"/>
        </w:numPr>
        <w:jc w:val="both"/>
        <w:textAlignment w:val="baseline"/>
        <w:rPr>
          <w:rFonts w:ascii="Arial" w:hAnsi="Arial" w:cs="Arial"/>
          <w:lang w:val="es-ES"/>
        </w:rPr>
      </w:pPr>
      <w:r w:rsidRPr="001B3BB1">
        <w:rPr>
          <w:rFonts w:ascii="Arial" w:hAnsi="Arial" w:cs="Arial"/>
          <w:b/>
          <w:bCs/>
        </w:rPr>
        <w:t>Presentar constancia de Registro de Proveedores de Servicio de Seguridad y Salud en el Trabajo, de la Dirección General de Higiene y Seguridad Industrial del Ministerio de Trabajo</w:t>
      </w:r>
      <w:r w:rsidRPr="001B3BB1">
        <w:rPr>
          <w:rFonts w:ascii="Arial" w:hAnsi="Arial" w:cs="Arial"/>
        </w:rPr>
        <w:t>. </w:t>
      </w:r>
      <w:r w:rsidRPr="001B3BB1">
        <w:rPr>
          <w:rFonts w:ascii="Arial" w:hAnsi="Arial" w:cs="Arial"/>
          <w:lang w:val="es-ES"/>
        </w:rPr>
        <w:t> </w:t>
      </w:r>
    </w:p>
    <w:p w:rsidR="00BB1AFB" w:rsidRDefault="00BB1AFB" w:rsidP="00BB1AFB">
      <w:pPr>
        <w:numPr>
          <w:ilvl w:val="0"/>
          <w:numId w:val="25"/>
        </w:numPr>
        <w:jc w:val="both"/>
        <w:textAlignment w:val="baseline"/>
        <w:rPr>
          <w:rFonts w:ascii="Arial" w:hAnsi="Arial" w:cs="Arial"/>
          <w:lang w:val="es-ES"/>
        </w:rPr>
      </w:pPr>
      <w:r w:rsidRPr="001B3BB1">
        <w:rPr>
          <w:rFonts w:ascii="Arial" w:hAnsi="Arial" w:cs="Arial"/>
          <w:color w:val="000000"/>
        </w:rPr>
        <w:t>Presentar constancia de afiliación al Sistema Dominicano de Seguridad Social (SDSS) del personal que se desplace a las instalaciones de ETED para desarrollar las actividades programadas.</w:t>
      </w:r>
      <w:r w:rsidRPr="001B3BB1">
        <w:rPr>
          <w:rFonts w:ascii="Arial" w:hAnsi="Arial" w:cs="Arial"/>
          <w:color w:val="000000"/>
          <w:lang w:val="es-ES"/>
        </w:rPr>
        <w:t> </w:t>
      </w:r>
    </w:p>
    <w:p w:rsidR="00BB1AFB" w:rsidRPr="00676568" w:rsidRDefault="00BB1AFB" w:rsidP="00BB1AFB">
      <w:pPr>
        <w:numPr>
          <w:ilvl w:val="0"/>
          <w:numId w:val="25"/>
        </w:numPr>
        <w:jc w:val="both"/>
        <w:textAlignment w:val="baseline"/>
        <w:rPr>
          <w:rFonts w:ascii="Arial" w:hAnsi="Arial" w:cs="Arial"/>
          <w:lang w:val="es-ES"/>
        </w:rPr>
      </w:pPr>
      <w:r w:rsidRPr="001B3BB1">
        <w:rPr>
          <w:rFonts w:ascii="Arial" w:hAnsi="Arial" w:cs="Arial"/>
          <w:color w:val="000000"/>
        </w:rPr>
        <w:t>Debe cumplir con las normas de bioseguridad establecidas en el servicio, así como las normas de higiene y seguridad industrial. </w:t>
      </w:r>
      <w:r w:rsidRPr="001B3BB1">
        <w:rPr>
          <w:rFonts w:ascii="Arial" w:hAnsi="Arial" w:cs="Arial"/>
          <w:color w:val="000000"/>
          <w:lang w:val="es-ES"/>
        </w:rPr>
        <w:t> </w:t>
      </w:r>
    </w:p>
    <w:p w:rsidR="00BB1AFB" w:rsidRPr="00676568" w:rsidRDefault="00BB1AFB" w:rsidP="00BB1AFB">
      <w:pPr>
        <w:numPr>
          <w:ilvl w:val="0"/>
          <w:numId w:val="25"/>
        </w:numPr>
        <w:jc w:val="both"/>
        <w:textAlignment w:val="baseline"/>
        <w:rPr>
          <w:rFonts w:ascii="Arial" w:hAnsi="Arial" w:cs="Arial"/>
          <w:lang w:val="es-ES"/>
        </w:rPr>
      </w:pPr>
      <w:r w:rsidRPr="00676568">
        <w:rPr>
          <w:rFonts w:ascii="Arial" w:hAnsi="Arial" w:cs="Arial"/>
          <w:lang w:val="es-ES"/>
        </w:rPr>
        <w:t>Presentar certificado de calibración vigente de los equipos que lo requieren.</w:t>
      </w:r>
    </w:p>
    <w:p w:rsidR="00BB1AFB" w:rsidRPr="00C43868" w:rsidRDefault="00BB1AFB" w:rsidP="00BB1AFB">
      <w:pPr>
        <w:ind w:firstLine="60"/>
        <w:jc w:val="both"/>
        <w:textAlignment w:val="baseline"/>
        <w:rPr>
          <w:rFonts w:ascii="Arial" w:hAnsi="Arial" w:cs="Arial"/>
          <w:lang w:val="es-ES"/>
        </w:rPr>
      </w:pPr>
    </w:p>
    <w:p w:rsidR="00BB1AFB" w:rsidRPr="00C43868" w:rsidRDefault="00BB1AFB" w:rsidP="00BB1AFB">
      <w:pPr>
        <w:jc w:val="both"/>
        <w:textAlignment w:val="baseline"/>
        <w:rPr>
          <w:rFonts w:ascii="Arial" w:hAnsi="Arial" w:cs="Arial"/>
          <w:lang w:val="es-ES"/>
        </w:rPr>
      </w:pPr>
      <w:r>
        <w:rPr>
          <w:rFonts w:ascii="Arial" w:hAnsi="Arial" w:cs="Arial"/>
          <w:b/>
          <w:bCs/>
        </w:rPr>
        <w:t>El Oferente que resulte adjudicado deberá cumplir con la c</w:t>
      </w:r>
      <w:r w:rsidRPr="009E0991">
        <w:rPr>
          <w:rFonts w:ascii="Arial" w:hAnsi="Arial" w:cs="Arial"/>
          <w:b/>
          <w:bCs/>
        </w:rPr>
        <w:t>onfidencialidad de la Información:</w:t>
      </w:r>
      <w:r w:rsidRPr="009E0991">
        <w:rPr>
          <w:rFonts w:ascii="Arial" w:hAnsi="Arial" w:cs="Arial"/>
          <w:lang w:val="es-ES"/>
        </w:rPr>
        <w:t> </w:t>
      </w:r>
    </w:p>
    <w:p w:rsidR="00BB1AFB" w:rsidRPr="00C43868" w:rsidRDefault="00BB1AFB" w:rsidP="00BB1AFB">
      <w:pPr>
        <w:ind w:left="720"/>
        <w:jc w:val="both"/>
        <w:textAlignment w:val="baseline"/>
        <w:rPr>
          <w:rFonts w:ascii="Arial" w:hAnsi="Arial" w:cs="Arial"/>
          <w:lang w:val="es-ES"/>
        </w:rPr>
      </w:pPr>
      <w:r w:rsidRPr="009E0991">
        <w:rPr>
          <w:rFonts w:ascii="Arial" w:hAnsi="Arial" w:cs="Arial"/>
          <w:lang w:val="es-ES"/>
        </w:rPr>
        <w:t> </w:t>
      </w:r>
    </w:p>
    <w:p w:rsidR="00BB1AFB" w:rsidRDefault="00BB1AFB" w:rsidP="00BB1AFB">
      <w:pPr>
        <w:jc w:val="both"/>
        <w:textAlignment w:val="baseline"/>
        <w:rPr>
          <w:rFonts w:ascii="Arial" w:hAnsi="Arial" w:cs="Arial"/>
          <w:lang w:val="es-ES"/>
        </w:rPr>
      </w:pPr>
      <w:r w:rsidRPr="009E0991">
        <w:rPr>
          <w:rFonts w:ascii="Arial" w:hAnsi="Arial" w:cs="Arial"/>
        </w:rPr>
        <w:t>Partiendo de que la Ética Profesional debe estar por encima del ejercicio, el profesional de la salud tendrá acceso a documentos confidenciales y a informaciones sensibles, por lo que deberá garantizar en todo momento la confidencialidad de la información, aún luego de la culminación del contrato.</w:t>
      </w:r>
      <w:r w:rsidRPr="009E0991">
        <w:rPr>
          <w:rFonts w:ascii="Arial" w:hAnsi="Arial" w:cs="Arial"/>
          <w:lang w:val="es-ES"/>
        </w:rPr>
        <w:t> </w:t>
      </w:r>
    </w:p>
    <w:p w:rsidR="00BB1AFB" w:rsidRPr="001B3BB1" w:rsidRDefault="00BB1AFB" w:rsidP="00BB1AFB">
      <w:pPr>
        <w:jc w:val="both"/>
        <w:textAlignment w:val="baseline"/>
        <w:rPr>
          <w:rFonts w:ascii="Arial" w:hAnsi="Arial" w:cs="Arial"/>
          <w:lang w:val="es-ES"/>
        </w:rPr>
      </w:pPr>
    </w:p>
    <w:p w:rsidR="00BB1AFB" w:rsidRDefault="00BB1AFB" w:rsidP="00BB1AFB">
      <w:pPr>
        <w:jc w:val="both"/>
        <w:textAlignment w:val="baseline"/>
        <w:rPr>
          <w:rFonts w:ascii="Arial" w:hAnsi="Arial" w:cs="Arial"/>
          <w:lang w:val="es-ES"/>
        </w:rPr>
      </w:pPr>
      <w:r w:rsidRPr="001B3BB1">
        <w:rPr>
          <w:rFonts w:ascii="Arial" w:hAnsi="Arial" w:cs="Arial"/>
          <w:lang w:val="es-ES"/>
        </w:rPr>
        <w:t xml:space="preserve">Capacidad para la comunicación asertiva y la moderación grupal. </w:t>
      </w:r>
    </w:p>
    <w:p w:rsidR="00BB1AFB" w:rsidRPr="001B3BB1" w:rsidRDefault="00BB1AFB" w:rsidP="00BB1AFB">
      <w:pPr>
        <w:jc w:val="both"/>
        <w:textAlignment w:val="baseline"/>
        <w:rPr>
          <w:rFonts w:ascii="Arial" w:hAnsi="Arial" w:cs="Arial"/>
          <w:lang w:val="es-ES"/>
        </w:rPr>
      </w:pPr>
    </w:p>
    <w:p w:rsidR="00BB1AFB" w:rsidRDefault="00BB1AFB" w:rsidP="00BB1AFB">
      <w:pPr>
        <w:jc w:val="both"/>
        <w:textAlignment w:val="baseline"/>
        <w:rPr>
          <w:rFonts w:ascii="Arial" w:hAnsi="Arial" w:cs="Arial"/>
          <w:lang w:val="es-ES"/>
        </w:rPr>
      </w:pPr>
      <w:r w:rsidRPr="001B3BB1">
        <w:rPr>
          <w:rFonts w:ascii="Arial" w:hAnsi="Arial" w:cs="Arial"/>
          <w:lang w:val="es-ES"/>
        </w:rPr>
        <w:t xml:space="preserve">Capacidad de resolver problemas de salud colectiva, que pudieran presentarse en la organización.  </w:t>
      </w:r>
    </w:p>
    <w:p w:rsidR="00BB1AFB" w:rsidRDefault="00BB1AFB" w:rsidP="00BB1AFB">
      <w:pPr>
        <w:jc w:val="both"/>
        <w:textAlignment w:val="baseline"/>
        <w:rPr>
          <w:rFonts w:ascii="Arial" w:hAnsi="Arial" w:cs="Arial"/>
          <w:lang w:val="es-ES"/>
        </w:rPr>
      </w:pPr>
    </w:p>
    <w:p w:rsidR="00BB1AFB" w:rsidRDefault="00BB1AFB" w:rsidP="00BB1AFB">
      <w:pPr>
        <w:jc w:val="both"/>
        <w:textAlignment w:val="baseline"/>
        <w:rPr>
          <w:rFonts w:ascii="Arial" w:hAnsi="Arial" w:cs="Arial"/>
          <w:lang w:val="es-ES"/>
        </w:rPr>
      </w:pPr>
    </w:p>
    <w:p w:rsidR="00BB1AFB" w:rsidRDefault="00BB1AFB" w:rsidP="00BB1AFB">
      <w:pPr>
        <w:jc w:val="both"/>
        <w:textAlignment w:val="baseline"/>
        <w:rPr>
          <w:rFonts w:ascii="Arial" w:hAnsi="Arial" w:cs="Arial"/>
          <w:lang w:val="es-ES"/>
        </w:rPr>
      </w:pPr>
    </w:p>
    <w:p w:rsidR="00BB1AFB" w:rsidRDefault="00BB1AFB" w:rsidP="00BB1AFB">
      <w:pPr>
        <w:jc w:val="both"/>
        <w:textAlignment w:val="baseline"/>
        <w:rPr>
          <w:rFonts w:ascii="Arial" w:hAnsi="Arial" w:cs="Arial"/>
          <w:lang w:val="es-ES"/>
        </w:rPr>
      </w:pPr>
    </w:p>
    <w:p w:rsidR="00BB1AFB" w:rsidRDefault="00BB1AFB" w:rsidP="00BB1AFB">
      <w:pPr>
        <w:jc w:val="both"/>
        <w:textAlignment w:val="baseline"/>
        <w:rPr>
          <w:rFonts w:ascii="Arial" w:hAnsi="Arial" w:cs="Arial"/>
          <w:lang w:val="es-ES"/>
        </w:rPr>
      </w:pPr>
    </w:p>
    <w:p w:rsidR="00BB1AFB" w:rsidRDefault="00BB1AFB" w:rsidP="00BB1AFB">
      <w:pPr>
        <w:jc w:val="both"/>
        <w:textAlignment w:val="baseline"/>
        <w:rPr>
          <w:rFonts w:ascii="Arial" w:hAnsi="Arial" w:cs="Arial"/>
          <w:lang w:val="es-ES"/>
        </w:rPr>
      </w:pPr>
    </w:p>
    <w:p w:rsidR="00BB1AFB" w:rsidRDefault="00BB1AFB" w:rsidP="00BB1AFB">
      <w:pPr>
        <w:jc w:val="both"/>
        <w:textAlignment w:val="baseline"/>
        <w:rPr>
          <w:rFonts w:ascii="Arial" w:hAnsi="Arial" w:cs="Arial"/>
          <w:lang w:val="es-ES"/>
        </w:rPr>
      </w:pPr>
    </w:p>
    <w:p w:rsidR="00BB1AFB" w:rsidRPr="00C43868" w:rsidRDefault="00BB1AFB" w:rsidP="00BB1AFB">
      <w:pPr>
        <w:jc w:val="both"/>
        <w:textAlignment w:val="baseline"/>
        <w:rPr>
          <w:rFonts w:ascii="Arial" w:hAnsi="Arial" w:cs="Arial"/>
          <w:lang w:val="es-ES"/>
        </w:rPr>
      </w:pPr>
    </w:p>
    <w:p w:rsidR="00BB1AFB" w:rsidRPr="00C43868" w:rsidRDefault="00BB1AFB" w:rsidP="00BB1AFB">
      <w:pPr>
        <w:jc w:val="both"/>
        <w:textAlignment w:val="baseline"/>
        <w:rPr>
          <w:rFonts w:ascii="Arial" w:hAnsi="Arial" w:cs="Arial"/>
          <w:lang w:val="es-ES"/>
        </w:rPr>
      </w:pPr>
      <w:r w:rsidRPr="009E0991">
        <w:rPr>
          <w:rFonts w:ascii="Arial" w:hAnsi="Arial" w:cs="Arial"/>
          <w:b/>
          <w:bCs/>
        </w:rPr>
        <w:t>Otros Aspectos a considerar: </w:t>
      </w:r>
      <w:r w:rsidRPr="009E0991">
        <w:rPr>
          <w:rFonts w:ascii="Arial" w:hAnsi="Arial" w:cs="Arial"/>
          <w:lang w:val="es-ES"/>
        </w:rPr>
        <w:t> </w:t>
      </w:r>
    </w:p>
    <w:p w:rsidR="00BB1AFB" w:rsidRPr="00C43868" w:rsidRDefault="00BB1AFB" w:rsidP="00BB1AFB">
      <w:pPr>
        <w:jc w:val="both"/>
        <w:textAlignment w:val="baseline"/>
        <w:rPr>
          <w:rFonts w:ascii="Arial" w:hAnsi="Arial" w:cs="Arial"/>
          <w:color w:val="000000"/>
          <w:lang w:val="es-ES"/>
        </w:rPr>
      </w:pPr>
      <w:r w:rsidRPr="009E0991">
        <w:rPr>
          <w:rFonts w:ascii="Arial" w:hAnsi="Arial" w:cs="Arial"/>
          <w:color w:val="000000"/>
          <w:lang w:val="es-ES"/>
        </w:rPr>
        <w:t> </w:t>
      </w:r>
    </w:p>
    <w:p w:rsidR="00BB1AFB" w:rsidRPr="00C43868" w:rsidRDefault="00BB1AFB" w:rsidP="00BB1AFB">
      <w:pPr>
        <w:jc w:val="both"/>
        <w:textAlignment w:val="baseline"/>
        <w:rPr>
          <w:rFonts w:ascii="Arial" w:hAnsi="Arial" w:cs="Arial"/>
          <w:color w:val="000000"/>
          <w:lang w:val="es-ES"/>
        </w:rPr>
      </w:pPr>
      <w:r w:rsidRPr="009E0991">
        <w:rPr>
          <w:rFonts w:ascii="Arial" w:hAnsi="Arial" w:cs="Arial"/>
          <w:color w:val="000000"/>
        </w:rPr>
        <w:t>Considerar que los insumos o materiales</w:t>
      </w:r>
      <w:r>
        <w:rPr>
          <w:rFonts w:ascii="Arial" w:hAnsi="Arial" w:cs="Arial"/>
          <w:color w:val="000000"/>
        </w:rPr>
        <w:t xml:space="preserve"> relacionados a folders de record, hojas timbradas, formularios</w:t>
      </w:r>
      <w:r w:rsidRPr="009E0991">
        <w:rPr>
          <w:rFonts w:ascii="Arial" w:hAnsi="Arial" w:cs="Arial"/>
          <w:color w:val="000000"/>
        </w:rPr>
        <w:t xml:space="preserve"> deben ser</w:t>
      </w:r>
      <w:r>
        <w:rPr>
          <w:rFonts w:ascii="Arial" w:hAnsi="Arial" w:cs="Arial"/>
          <w:color w:val="000000"/>
        </w:rPr>
        <w:t xml:space="preserve"> suministrados por el oferente contratado. </w:t>
      </w:r>
    </w:p>
    <w:p w:rsidR="00BB1AFB" w:rsidRDefault="00BB1AFB" w:rsidP="00BB1AFB">
      <w:pPr>
        <w:jc w:val="both"/>
        <w:textAlignment w:val="baseline"/>
        <w:rPr>
          <w:rFonts w:ascii="Arial" w:hAnsi="Arial" w:cs="Arial"/>
          <w:lang w:val="es-ES"/>
        </w:rPr>
      </w:pPr>
    </w:p>
    <w:p w:rsidR="00BB1AFB" w:rsidRPr="001B3BB1" w:rsidRDefault="00BB1AFB" w:rsidP="00BB1AFB">
      <w:pPr>
        <w:jc w:val="both"/>
        <w:textAlignment w:val="baseline"/>
        <w:rPr>
          <w:rFonts w:ascii="Arial" w:hAnsi="Arial" w:cs="Arial"/>
          <w:lang w:val="es-ES"/>
        </w:rPr>
      </w:pPr>
      <w:r w:rsidRPr="009E0991">
        <w:rPr>
          <w:rFonts w:ascii="Arial" w:hAnsi="Arial" w:cs="Arial"/>
          <w:color w:val="000000"/>
        </w:rPr>
        <w:t>Disponibilidad para trasladarse a las diferentes zonas del país donde la ETED</w:t>
      </w:r>
      <w:r>
        <w:rPr>
          <w:rFonts w:ascii="Arial" w:hAnsi="Arial" w:cs="Arial"/>
          <w:color w:val="000000"/>
        </w:rPr>
        <w:t xml:space="preserve"> tiene oficinas administrativas y/o localidades </w:t>
      </w:r>
      <w:r w:rsidRPr="009E0991">
        <w:rPr>
          <w:rFonts w:ascii="Arial" w:hAnsi="Arial" w:cs="Arial"/>
          <w:color w:val="000000"/>
        </w:rPr>
        <w:t>a fin de llevar el servicio al 100% de los colaboradores. Estas oficinas se encuentran distribuidas en las siguientes regiones:</w:t>
      </w:r>
      <w:r w:rsidRPr="009E0991">
        <w:rPr>
          <w:rFonts w:ascii="Arial" w:hAnsi="Arial" w:cs="Arial"/>
          <w:color w:val="000000"/>
          <w:lang w:val="es-ES"/>
        </w:rPr>
        <w:t> </w:t>
      </w:r>
    </w:p>
    <w:p w:rsidR="00BB1AFB" w:rsidRPr="00C43868" w:rsidRDefault="00BB1AFB" w:rsidP="00BB1AFB">
      <w:pPr>
        <w:ind w:left="360"/>
        <w:jc w:val="both"/>
        <w:textAlignment w:val="baseline"/>
        <w:rPr>
          <w:rFonts w:ascii="Arial" w:hAnsi="Arial" w:cs="Arial"/>
          <w:color w:val="000000"/>
          <w:lang w:val="es-ES"/>
        </w:rPr>
      </w:pPr>
    </w:p>
    <w:p w:rsidR="00BB1AFB" w:rsidRPr="00C43868" w:rsidRDefault="00BB1AFB" w:rsidP="00BB1AFB">
      <w:pPr>
        <w:numPr>
          <w:ilvl w:val="0"/>
          <w:numId w:val="24"/>
        </w:numPr>
        <w:jc w:val="both"/>
        <w:textAlignment w:val="baseline"/>
        <w:rPr>
          <w:rFonts w:ascii="Arial" w:hAnsi="Arial" w:cs="Arial"/>
          <w:lang w:val="es-ES"/>
        </w:rPr>
      </w:pPr>
      <w:r w:rsidRPr="009E0991">
        <w:rPr>
          <w:rFonts w:ascii="Arial" w:hAnsi="Arial" w:cs="Arial"/>
          <w:color w:val="000000"/>
        </w:rPr>
        <w:t xml:space="preserve">Zona Norte (Santiago: Edificio de Las Colinas y Edificio de </w:t>
      </w:r>
      <w:proofErr w:type="spellStart"/>
      <w:r w:rsidRPr="009E0991">
        <w:rPr>
          <w:rFonts w:ascii="Arial" w:hAnsi="Arial" w:cs="Arial"/>
          <w:color w:val="000000"/>
        </w:rPr>
        <w:t>Nibaje</w:t>
      </w:r>
      <w:proofErr w:type="spellEnd"/>
      <w:r w:rsidRPr="009E0991">
        <w:rPr>
          <w:rFonts w:ascii="Arial" w:hAnsi="Arial" w:cs="Arial"/>
          <w:color w:val="000000"/>
        </w:rPr>
        <w:t>)</w:t>
      </w:r>
      <w:r w:rsidRPr="009E0991">
        <w:rPr>
          <w:rFonts w:ascii="Arial" w:hAnsi="Arial" w:cs="Arial"/>
          <w:lang w:val="es-ES"/>
        </w:rPr>
        <w:t> </w:t>
      </w:r>
    </w:p>
    <w:p w:rsidR="00BB1AFB" w:rsidRPr="00C43868" w:rsidRDefault="00BB1AFB" w:rsidP="00BB1AFB">
      <w:pPr>
        <w:numPr>
          <w:ilvl w:val="0"/>
          <w:numId w:val="24"/>
        </w:numPr>
        <w:jc w:val="both"/>
        <w:textAlignment w:val="baseline"/>
        <w:rPr>
          <w:rFonts w:ascii="Arial" w:hAnsi="Arial" w:cs="Arial"/>
          <w:lang w:val="es-ES"/>
        </w:rPr>
      </w:pPr>
      <w:r w:rsidRPr="009E0991">
        <w:rPr>
          <w:rFonts w:ascii="Arial" w:hAnsi="Arial" w:cs="Arial"/>
          <w:color w:val="000000"/>
        </w:rPr>
        <w:t>Zona Nordeste (Pimentel)</w:t>
      </w:r>
      <w:r w:rsidRPr="009E0991">
        <w:rPr>
          <w:rFonts w:ascii="Arial" w:hAnsi="Arial" w:cs="Arial"/>
          <w:lang w:val="es-ES"/>
        </w:rPr>
        <w:t> </w:t>
      </w:r>
    </w:p>
    <w:p w:rsidR="00BB1AFB" w:rsidRPr="00C43868" w:rsidRDefault="00BB1AFB" w:rsidP="00BB1AFB">
      <w:pPr>
        <w:numPr>
          <w:ilvl w:val="0"/>
          <w:numId w:val="24"/>
        </w:numPr>
        <w:jc w:val="both"/>
        <w:textAlignment w:val="baseline"/>
        <w:rPr>
          <w:rFonts w:ascii="Arial" w:hAnsi="Arial" w:cs="Arial"/>
          <w:lang w:val="es-ES"/>
        </w:rPr>
      </w:pPr>
      <w:r w:rsidRPr="009E0991">
        <w:rPr>
          <w:rFonts w:ascii="Arial" w:hAnsi="Arial" w:cs="Arial"/>
          <w:color w:val="000000"/>
        </w:rPr>
        <w:t>Zona Sur (Azua)</w:t>
      </w:r>
      <w:r w:rsidRPr="009E0991">
        <w:rPr>
          <w:rFonts w:ascii="Arial" w:hAnsi="Arial" w:cs="Arial"/>
          <w:lang w:val="es-ES"/>
        </w:rPr>
        <w:t> </w:t>
      </w:r>
    </w:p>
    <w:p w:rsidR="00BB1AFB" w:rsidRPr="00C43868" w:rsidRDefault="00BB1AFB" w:rsidP="00BB1AFB">
      <w:pPr>
        <w:numPr>
          <w:ilvl w:val="0"/>
          <w:numId w:val="24"/>
        </w:numPr>
        <w:jc w:val="both"/>
        <w:textAlignment w:val="baseline"/>
        <w:rPr>
          <w:rFonts w:ascii="Arial" w:hAnsi="Arial" w:cs="Arial"/>
          <w:lang w:val="es-ES"/>
        </w:rPr>
      </w:pPr>
      <w:r w:rsidRPr="009E0991">
        <w:rPr>
          <w:rFonts w:ascii="Arial" w:hAnsi="Arial" w:cs="Arial"/>
          <w:color w:val="000000"/>
        </w:rPr>
        <w:t>Zona Este (San Pedro de Macorís)</w:t>
      </w:r>
      <w:r w:rsidRPr="009E0991">
        <w:rPr>
          <w:rFonts w:ascii="Arial" w:hAnsi="Arial" w:cs="Arial"/>
          <w:lang w:val="es-ES"/>
        </w:rPr>
        <w:t> </w:t>
      </w:r>
    </w:p>
    <w:p w:rsidR="00BB1AFB" w:rsidRPr="00C43868" w:rsidRDefault="00BB1AFB" w:rsidP="00BB1AFB">
      <w:pPr>
        <w:numPr>
          <w:ilvl w:val="0"/>
          <w:numId w:val="24"/>
        </w:numPr>
        <w:jc w:val="both"/>
        <w:textAlignment w:val="baseline"/>
        <w:rPr>
          <w:rFonts w:ascii="Arial" w:hAnsi="Arial" w:cs="Arial"/>
          <w:lang w:val="es-ES"/>
        </w:rPr>
      </w:pPr>
      <w:r w:rsidRPr="009E0991">
        <w:rPr>
          <w:rFonts w:ascii="Arial" w:hAnsi="Arial" w:cs="Arial"/>
          <w:color w:val="000000"/>
        </w:rPr>
        <w:t>Santo Domingo (Av. Rómulo Betancourt)</w:t>
      </w:r>
      <w:r w:rsidRPr="009E0991">
        <w:rPr>
          <w:rFonts w:ascii="Arial" w:hAnsi="Arial" w:cs="Arial"/>
          <w:lang w:val="es-ES"/>
        </w:rPr>
        <w:t> </w:t>
      </w:r>
    </w:p>
    <w:p w:rsidR="00BB1AFB" w:rsidRPr="00C43868" w:rsidRDefault="00BB1AFB" w:rsidP="00BB1AFB">
      <w:pPr>
        <w:numPr>
          <w:ilvl w:val="0"/>
          <w:numId w:val="24"/>
        </w:numPr>
        <w:jc w:val="both"/>
        <w:textAlignment w:val="baseline"/>
        <w:rPr>
          <w:rFonts w:ascii="Arial" w:hAnsi="Arial" w:cs="Arial"/>
          <w:lang w:val="es-ES"/>
        </w:rPr>
      </w:pPr>
      <w:r w:rsidRPr="009E0991">
        <w:rPr>
          <w:rFonts w:ascii="Arial" w:hAnsi="Arial" w:cs="Arial"/>
          <w:color w:val="000000"/>
        </w:rPr>
        <w:t>Santo Domingo-Centro de Operaciones de Herrera (Av. Isabel Aguiar)</w:t>
      </w:r>
      <w:r w:rsidRPr="009E0991">
        <w:rPr>
          <w:rFonts w:ascii="Arial" w:hAnsi="Arial" w:cs="Arial"/>
          <w:lang w:val="es-ES"/>
        </w:rPr>
        <w:t> </w:t>
      </w:r>
    </w:p>
    <w:p w:rsidR="00BB1AFB" w:rsidRPr="00C43868" w:rsidRDefault="00BB1AFB" w:rsidP="00BB1AFB">
      <w:pPr>
        <w:numPr>
          <w:ilvl w:val="0"/>
          <w:numId w:val="24"/>
        </w:numPr>
        <w:jc w:val="both"/>
        <w:textAlignment w:val="baseline"/>
        <w:rPr>
          <w:rFonts w:ascii="Arial" w:hAnsi="Arial" w:cs="Arial"/>
          <w:lang w:val="es-ES"/>
        </w:rPr>
      </w:pPr>
      <w:r w:rsidRPr="009E0991">
        <w:rPr>
          <w:rFonts w:ascii="Arial" w:hAnsi="Arial" w:cs="Arial"/>
          <w:color w:val="000000"/>
        </w:rPr>
        <w:t>Santo Domingo-Centro Control de Energía (Av. Luperón)</w:t>
      </w:r>
      <w:r w:rsidRPr="009E0991">
        <w:rPr>
          <w:rFonts w:ascii="Arial" w:hAnsi="Arial" w:cs="Arial"/>
          <w:lang w:val="es-ES"/>
        </w:rPr>
        <w:t> </w:t>
      </w:r>
    </w:p>
    <w:p w:rsidR="00BB1AFB" w:rsidRPr="00C43868" w:rsidRDefault="00BB1AFB" w:rsidP="00BB1AFB">
      <w:pPr>
        <w:numPr>
          <w:ilvl w:val="0"/>
          <w:numId w:val="24"/>
        </w:numPr>
        <w:jc w:val="both"/>
        <w:textAlignment w:val="baseline"/>
        <w:rPr>
          <w:rFonts w:ascii="Arial" w:hAnsi="Arial" w:cs="Arial"/>
          <w:lang w:val="es-ES"/>
        </w:rPr>
      </w:pPr>
      <w:r w:rsidRPr="009E0991">
        <w:rPr>
          <w:rFonts w:ascii="Arial" w:hAnsi="Arial" w:cs="Arial"/>
          <w:color w:val="000000"/>
        </w:rPr>
        <w:t>Santo Domingo-Proyecto BEI (Av. Max Henríquez Ureña)</w:t>
      </w:r>
      <w:r w:rsidRPr="009E0991">
        <w:rPr>
          <w:rFonts w:ascii="Arial" w:hAnsi="Arial" w:cs="Arial"/>
          <w:lang w:val="es-ES"/>
        </w:rPr>
        <w:t> </w:t>
      </w:r>
    </w:p>
    <w:p w:rsidR="00BB1AFB" w:rsidRDefault="00BB1AFB" w:rsidP="00BB1AFB">
      <w:pPr>
        <w:numPr>
          <w:ilvl w:val="0"/>
          <w:numId w:val="24"/>
        </w:numPr>
        <w:jc w:val="both"/>
        <w:textAlignment w:val="baseline"/>
        <w:rPr>
          <w:rFonts w:ascii="Arial" w:hAnsi="Arial" w:cs="Arial"/>
          <w:lang w:val="es-ES"/>
        </w:rPr>
      </w:pPr>
      <w:r w:rsidRPr="009E0991">
        <w:rPr>
          <w:rFonts w:ascii="Arial" w:hAnsi="Arial" w:cs="Arial"/>
          <w:color w:val="000000"/>
        </w:rPr>
        <w:t>Santo Domingo-Almacén Itabo (Haina).</w:t>
      </w:r>
      <w:r w:rsidRPr="009E0991">
        <w:rPr>
          <w:rFonts w:ascii="Arial" w:hAnsi="Arial" w:cs="Arial"/>
          <w:lang w:val="es-ES"/>
        </w:rPr>
        <w:t> </w:t>
      </w:r>
    </w:p>
    <w:p w:rsidR="00BB1AFB" w:rsidRDefault="00BB1AFB" w:rsidP="00BB1AFB">
      <w:pPr>
        <w:numPr>
          <w:ilvl w:val="0"/>
          <w:numId w:val="24"/>
        </w:numPr>
        <w:jc w:val="both"/>
        <w:textAlignment w:val="baseline"/>
        <w:rPr>
          <w:rFonts w:ascii="Arial" w:hAnsi="Arial" w:cs="Arial"/>
          <w:lang w:val="es-ES"/>
        </w:rPr>
      </w:pPr>
      <w:r w:rsidRPr="009E0991">
        <w:rPr>
          <w:rFonts w:ascii="Arial" w:hAnsi="Arial" w:cs="Arial"/>
          <w:color w:val="000000"/>
        </w:rPr>
        <w:t>Santo Domingo-</w:t>
      </w:r>
      <w:r>
        <w:rPr>
          <w:rFonts w:ascii="Arial" w:hAnsi="Arial" w:cs="Arial"/>
          <w:lang w:val="es-ES"/>
        </w:rPr>
        <w:t xml:space="preserve">Centro de Capacitación, calle cuarta No.54, Jardines del Sur. </w:t>
      </w:r>
    </w:p>
    <w:p w:rsidR="00BB1AFB" w:rsidRDefault="00BB1AFB" w:rsidP="00BB1AFB">
      <w:pPr>
        <w:numPr>
          <w:ilvl w:val="0"/>
          <w:numId w:val="24"/>
        </w:numPr>
        <w:tabs>
          <w:tab w:val="left" w:pos="567"/>
        </w:tabs>
        <w:jc w:val="both"/>
        <w:textAlignment w:val="baseline"/>
        <w:rPr>
          <w:rFonts w:ascii="Arial" w:hAnsi="Arial" w:cs="Arial"/>
          <w:lang w:val="es-ES"/>
        </w:rPr>
      </w:pPr>
      <w:r>
        <w:rPr>
          <w:rFonts w:ascii="Arial" w:hAnsi="Arial" w:cs="Arial"/>
          <w:color w:val="000000"/>
        </w:rPr>
        <w:t xml:space="preserve">  </w:t>
      </w:r>
      <w:r w:rsidRPr="009E0991">
        <w:rPr>
          <w:rFonts w:ascii="Arial" w:hAnsi="Arial" w:cs="Arial"/>
          <w:color w:val="000000"/>
        </w:rPr>
        <w:t>Santo Domingo-</w:t>
      </w:r>
      <w:r>
        <w:rPr>
          <w:rFonts w:ascii="Arial" w:hAnsi="Arial" w:cs="Arial"/>
          <w:lang w:val="es-ES"/>
        </w:rPr>
        <w:t xml:space="preserve">Oficina República Digital, calle 2da Jardines del Sur casi Esq. Cayetano </w:t>
      </w:r>
      <w:proofErr w:type="spellStart"/>
      <w:r>
        <w:rPr>
          <w:rFonts w:ascii="Arial" w:hAnsi="Arial" w:cs="Arial"/>
          <w:lang w:val="es-ES"/>
        </w:rPr>
        <w:t>Germosén</w:t>
      </w:r>
      <w:proofErr w:type="spellEnd"/>
      <w:r>
        <w:rPr>
          <w:rFonts w:ascii="Arial" w:hAnsi="Arial" w:cs="Arial"/>
          <w:lang w:val="es-ES"/>
        </w:rPr>
        <w:t xml:space="preserve">.  </w:t>
      </w:r>
    </w:p>
    <w:p w:rsidR="00BB1AFB" w:rsidRDefault="00BB1AFB" w:rsidP="00BB1AFB">
      <w:pPr>
        <w:tabs>
          <w:tab w:val="left" w:pos="567"/>
        </w:tabs>
        <w:ind w:left="709"/>
        <w:jc w:val="both"/>
        <w:textAlignment w:val="baseline"/>
        <w:rPr>
          <w:rFonts w:ascii="Arial" w:hAnsi="Arial" w:cs="Arial"/>
          <w:lang w:val="es-ES"/>
        </w:rPr>
      </w:pPr>
    </w:p>
    <w:p w:rsidR="00BB1AFB" w:rsidRDefault="00BB1AFB" w:rsidP="00BB1AFB">
      <w:pPr>
        <w:tabs>
          <w:tab w:val="left" w:pos="567"/>
        </w:tabs>
        <w:jc w:val="both"/>
        <w:textAlignment w:val="baseline"/>
        <w:rPr>
          <w:rFonts w:ascii="Arial" w:hAnsi="Arial" w:cs="Arial"/>
          <w:lang w:val="es-ES"/>
        </w:rPr>
      </w:pPr>
      <w:r>
        <w:rPr>
          <w:rFonts w:ascii="Arial" w:hAnsi="Arial" w:cs="Arial"/>
          <w:lang w:val="es-ES"/>
        </w:rPr>
        <w:t xml:space="preserve">Las dietas al personal generada por viajes al interior del equipo técnico del oferente contratado, deban ser cubiertas por la misma. ETED no asumirá el pago. </w:t>
      </w:r>
    </w:p>
    <w:p w:rsidR="00BB1AFB" w:rsidRDefault="00BB1AFB" w:rsidP="00BB1AFB">
      <w:pPr>
        <w:tabs>
          <w:tab w:val="left" w:pos="567"/>
        </w:tabs>
        <w:jc w:val="both"/>
        <w:textAlignment w:val="baseline"/>
        <w:rPr>
          <w:rFonts w:ascii="Arial" w:hAnsi="Arial" w:cs="Arial"/>
          <w:lang w:val="es-ES"/>
        </w:rPr>
      </w:pPr>
    </w:p>
    <w:p w:rsidR="00BB1AFB" w:rsidRDefault="00BB1AFB" w:rsidP="00BB1AFB">
      <w:pPr>
        <w:tabs>
          <w:tab w:val="left" w:pos="567"/>
        </w:tabs>
        <w:jc w:val="both"/>
        <w:textAlignment w:val="baseline"/>
        <w:rPr>
          <w:rFonts w:ascii="Arial" w:hAnsi="Arial" w:cs="Arial"/>
          <w:lang w:val="es-ES"/>
        </w:rPr>
      </w:pPr>
      <w:r>
        <w:rPr>
          <w:rFonts w:ascii="Arial" w:hAnsi="Arial" w:cs="Arial"/>
          <w:lang w:val="es-ES"/>
        </w:rPr>
        <w:t xml:space="preserve">El traslado del médico ocupacional será sumido por ETED.  </w:t>
      </w:r>
    </w:p>
    <w:p w:rsidR="00BB1AFB" w:rsidRDefault="00BB1AFB" w:rsidP="00BB1AFB">
      <w:pPr>
        <w:tabs>
          <w:tab w:val="left" w:pos="567"/>
        </w:tabs>
        <w:ind w:left="284"/>
        <w:jc w:val="both"/>
        <w:textAlignment w:val="baseline"/>
        <w:rPr>
          <w:rFonts w:ascii="Arial" w:hAnsi="Arial" w:cs="Arial"/>
          <w:lang w:val="es-ES"/>
        </w:rPr>
      </w:pPr>
    </w:p>
    <w:p w:rsidR="00BB1AFB" w:rsidRDefault="00BB1AFB" w:rsidP="00BB1AFB">
      <w:pPr>
        <w:tabs>
          <w:tab w:val="left" w:pos="567"/>
        </w:tabs>
        <w:jc w:val="both"/>
        <w:textAlignment w:val="baseline"/>
        <w:rPr>
          <w:rFonts w:ascii="Arial" w:hAnsi="Arial" w:cs="Arial"/>
          <w:b/>
          <w:bCs/>
          <w:lang w:val="es-ES"/>
        </w:rPr>
      </w:pPr>
    </w:p>
    <w:p w:rsidR="00BB1AFB" w:rsidRDefault="00BB1AFB" w:rsidP="00BB1AFB">
      <w:pPr>
        <w:tabs>
          <w:tab w:val="left" w:pos="567"/>
        </w:tabs>
        <w:jc w:val="both"/>
        <w:textAlignment w:val="baseline"/>
        <w:rPr>
          <w:rFonts w:ascii="Arial" w:hAnsi="Arial" w:cs="Arial"/>
          <w:b/>
          <w:bCs/>
          <w:lang w:val="es-ES"/>
        </w:rPr>
      </w:pPr>
    </w:p>
    <w:p w:rsidR="00BB1AFB" w:rsidRDefault="00BB1AFB" w:rsidP="00BB1AFB">
      <w:pPr>
        <w:tabs>
          <w:tab w:val="left" w:pos="567"/>
        </w:tabs>
        <w:jc w:val="both"/>
        <w:textAlignment w:val="baseline"/>
        <w:rPr>
          <w:rFonts w:ascii="Arial" w:hAnsi="Arial" w:cs="Arial"/>
          <w:b/>
          <w:bCs/>
          <w:lang w:val="es-ES"/>
        </w:rPr>
      </w:pPr>
    </w:p>
    <w:p w:rsidR="00BB1AFB" w:rsidRDefault="00BB1AFB" w:rsidP="00BB1AFB">
      <w:pPr>
        <w:tabs>
          <w:tab w:val="left" w:pos="567"/>
        </w:tabs>
        <w:jc w:val="both"/>
        <w:textAlignment w:val="baseline"/>
        <w:rPr>
          <w:rFonts w:ascii="Arial" w:hAnsi="Arial" w:cs="Arial"/>
          <w:b/>
          <w:bCs/>
          <w:lang w:val="es-ES"/>
        </w:rPr>
      </w:pPr>
    </w:p>
    <w:p w:rsidR="00BB1AFB" w:rsidRDefault="00BB1AFB" w:rsidP="00BB1AFB">
      <w:pPr>
        <w:tabs>
          <w:tab w:val="left" w:pos="567"/>
        </w:tabs>
        <w:jc w:val="both"/>
        <w:textAlignment w:val="baseline"/>
        <w:rPr>
          <w:rFonts w:ascii="Arial" w:hAnsi="Arial" w:cs="Arial"/>
          <w:b/>
          <w:bCs/>
          <w:lang w:val="es-ES"/>
        </w:rPr>
      </w:pPr>
    </w:p>
    <w:p w:rsidR="00BB1AFB" w:rsidRDefault="00BB1AFB" w:rsidP="00BB1AFB">
      <w:pPr>
        <w:tabs>
          <w:tab w:val="left" w:pos="567"/>
        </w:tabs>
        <w:jc w:val="both"/>
        <w:textAlignment w:val="baseline"/>
        <w:rPr>
          <w:rFonts w:ascii="Arial" w:hAnsi="Arial" w:cs="Arial"/>
          <w:b/>
          <w:bCs/>
          <w:lang w:val="es-ES"/>
        </w:rPr>
      </w:pPr>
    </w:p>
    <w:p w:rsidR="00BB1AFB" w:rsidRDefault="00BB1AFB" w:rsidP="00BB1AFB">
      <w:pPr>
        <w:tabs>
          <w:tab w:val="left" w:pos="567"/>
        </w:tabs>
        <w:jc w:val="both"/>
        <w:textAlignment w:val="baseline"/>
        <w:rPr>
          <w:rFonts w:ascii="Arial" w:hAnsi="Arial" w:cs="Arial"/>
          <w:b/>
          <w:bCs/>
          <w:lang w:val="es-ES"/>
        </w:rPr>
      </w:pPr>
    </w:p>
    <w:p w:rsidR="00BB1AFB" w:rsidRDefault="00BB1AFB" w:rsidP="00BB1AFB">
      <w:pPr>
        <w:tabs>
          <w:tab w:val="left" w:pos="567"/>
        </w:tabs>
        <w:jc w:val="both"/>
        <w:textAlignment w:val="baseline"/>
        <w:rPr>
          <w:rFonts w:ascii="Arial" w:hAnsi="Arial" w:cs="Arial"/>
          <w:b/>
          <w:bCs/>
          <w:lang w:val="es-ES"/>
        </w:rPr>
      </w:pPr>
    </w:p>
    <w:p w:rsidR="00BB1AFB" w:rsidRDefault="00BB1AFB" w:rsidP="00BB1AFB">
      <w:pPr>
        <w:tabs>
          <w:tab w:val="left" w:pos="567"/>
        </w:tabs>
        <w:jc w:val="both"/>
        <w:textAlignment w:val="baseline"/>
        <w:rPr>
          <w:rFonts w:ascii="Arial" w:hAnsi="Arial" w:cs="Arial"/>
          <w:b/>
          <w:bCs/>
          <w:lang w:val="es-ES"/>
        </w:rPr>
      </w:pPr>
    </w:p>
    <w:p w:rsidR="00BB1AFB" w:rsidRDefault="00BB1AFB" w:rsidP="00BB1AFB">
      <w:pPr>
        <w:tabs>
          <w:tab w:val="left" w:pos="567"/>
        </w:tabs>
        <w:jc w:val="both"/>
        <w:textAlignment w:val="baseline"/>
        <w:rPr>
          <w:rFonts w:ascii="Arial" w:hAnsi="Arial" w:cs="Arial"/>
          <w:b/>
          <w:bCs/>
          <w:lang w:val="es-ES"/>
        </w:rPr>
      </w:pPr>
    </w:p>
    <w:p w:rsidR="00BB1AFB" w:rsidRDefault="00BB1AFB" w:rsidP="00BB1AFB">
      <w:pPr>
        <w:tabs>
          <w:tab w:val="left" w:pos="567"/>
        </w:tabs>
        <w:jc w:val="both"/>
        <w:textAlignment w:val="baseline"/>
        <w:rPr>
          <w:rFonts w:ascii="Arial" w:hAnsi="Arial" w:cs="Arial"/>
          <w:b/>
          <w:bCs/>
          <w:lang w:val="es-ES"/>
        </w:rPr>
      </w:pPr>
    </w:p>
    <w:p w:rsidR="00BB1AFB" w:rsidRDefault="00BB1AFB" w:rsidP="00BB1AFB">
      <w:pPr>
        <w:tabs>
          <w:tab w:val="left" w:pos="567"/>
        </w:tabs>
        <w:jc w:val="both"/>
        <w:textAlignment w:val="baseline"/>
        <w:rPr>
          <w:rFonts w:ascii="Arial" w:hAnsi="Arial" w:cs="Arial"/>
          <w:b/>
          <w:bCs/>
          <w:lang w:val="es-ES"/>
        </w:rPr>
      </w:pPr>
    </w:p>
    <w:p w:rsidR="00BB1AFB" w:rsidRDefault="00BB1AFB" w:rsidP="00BB1AFB">
      <w:pPr>
        <w:tabs>
          <w:tab w:val="left" w:pos="567"/>
        </w:tabs>
        <w:jc w:val="both"/>
        <w:textAlignment w:val="baseline"/>
        <w:rPr>
          <w:rFonts w:ascii="Arial" w:hAnsi="Arial" w:cs="Arial"/>
          <w:b/>
          <w:bCs/>
          <w:lang w:val="es-ES"/>
        </w:rPr>
      </w:pPr>
    </w:p>
    <w:p w:rsidR="00BB1AFB" w:rsidRDefault="00BB1AFB" w:rsidP="00BB1AFB">
      <w:pPr>
        <w:tabs>
          <w:tab w:val="left" w:pos="567"/>
        </w:tabs>
        <w:jc w:val="both"/>
        <w:textAlignment w:val="baseline"/>
        <w:rPr>
          <w:rFonts w:ascii="Arial" w:hAnsi="Arial" w:cs="Arial"/>
          <w:b/>
          <w:bCs/>
          <w:lang w:val="es-ES"/>
        </w:rPr>
      </w:pPr>
    </w:p>
    <w:p w:rsidR="00BB1AFB" w:rsidRDefault="00BB1AFB" w:rsidP="00BB1AFB">
      <w:pPr>
        <w:tabs>
          <w:tab w:val="left" w:pos="567"/>
        </w:tabs>
        <w:jc w:val="both"/>
        <w:textAlignment w:val="baseline"/>
        <w:rPr>
          <w:rFonts w:ascii="Arial" w:hAnsi="Arial" w:cs="Arial"/>
          <w:b/>
          <w:bCs/>
          <w:lang w:val="es-ES"/>
        </w:rPr>
      </w:pPr>
    </w:p>
    <w:p w:rsidR="00BB1AFB" w:rsidRDefault="00BB1AFB" w:rsidP="00BB1AFB">
      <w:pPr>
        <w:tabs>
          <w:tab w:val="left" w:pos="567"/>
        </w:tabs>
        <w:jc w:val="both"/>
        <w:textAlignment w:val="baseline"/>
        <w:rPr>
          <w:rFonts w:ascii="Arial" w:hAnsi="Arial" w:cs="Arial"/>
          <w:b/>
          <w:bCs/>
          <w:lang w:val="es-ES"/>
        </w:rPr>
      </w:pPr>
    </w:p>
    <w:p w:rsidR="00BB1AFB" w:rsidRDefault="00BB1AFB" w:rsidP="00BB1AFB">
      <w:pPr>
        <w:tabs>
          <w:tab w:val="left" w:pos="567"/>
        </w:tabs>
        <w:jc w:val="both"/>
        <w:textAlignment w:val="baseline"/>
        <w:rPr>
          <w:rFonts w:ascii="Arial" w:hAnsi="Arial" w:cs="Arial"/>
          <w:b/>
          <w:bCs/>
          <w:lang w:val="es-ES"/>
        </w:rPr>
      </w:pPr>
    </w:p>
    <w:p w:rsidR="00BB1AFB" w:rsidRPr="004A2715" w:rsidRDefault="00BB1AFB" w:rsidP="00BB1AFB">
      <w:pPr>
        <w:tabs>
          <w:tab w:val="left" w:pos="567"/>
        </w:tabs>
        <w:jc w:val="both"/>
        <w:textAlignment w:val="baseline"/>
        <w:rPr>
          <w:rFonts w:ascii="Arial" w:hAnsi="Arial" w:cs="Arial"/>
          <w:lang w:val="es-ES"/>
        </w:rPr>
      </w:pPr>
      <w:r w:rsidRPr="004A2715">
        <w:rPr>
          <w:rFonts w:ascii="Arial" w:hAnsi="Arial" w:cs="Arial"/>
          <w:b/>
          <w:bCs/>
          <w:lang w:val="es-ES"/>
        </w:rPr>
        <w:t>Matriz propuesta para evaluación Pre-empleo</w:t>
      </w:r>
    </w:p>
    <w:p w:rsidR="00BB1AFB" w:rsidRPr="004A2715" w:rsidRDefault="00BB1AFB" w:rsidP="00BB1AFB">
      <w:pPr>
        <w:jc w:val="both"/>
        <w:textAlignment w:val="baseline"/>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371"/>
      </w:tblGrid>
      <w:tr w:rsidR="00BB1AFB" w:rsidRPr="004A2715" w:rsidTr="007A0332">
        <w:tc>
          <w:tcPr>
            <w:tcW w:w="675" w:type="dxa"/>
            <w:shd w:val="clear" w:color="auto" w:fill="auto"/>
          </w:tcPr>
          <w:p w:rsidR="00BB1AFB" w:rsidRPr="004A2715" w:rsidRDefault="00BB1AFB" w:rsidP="007A0332">
            <w:pPr>
              <w:jc w:val="both"/>
              <w:textAlignment w:val="baseline"/>
              <w:rPr>
                <w:rFonts w:ascii="Arial" w:hAnsi="Arial" w:cs="Arial"/>
                <w:b/>
                <w:bCs/>
              </w:rPr>
            </w:pPr>
            <w:r w:rsidRPr="004A2715">
              <w:rPr>
                <w:rFonts w:ascii="Arial" w:hAnsi="Arial" w:cs="Arial"/>
                <w:b/>
                <w:bCs/>
              </w:rPr>
              <w:t>No.</w:t>
            </w:r>
          </w:p>
        </w:tc>
        <w:tc>
          <w:tcPr>
            <w:tcW w:w="7371" w:type="dxa"/>
            <w:shd w:val="clear" w:color="auto" w:fill="auto"/>
          </w:tcPr>
          <w:p w:rsidR="00BB1AFB" w:rsidRPr="004A2715" w:rsidRDefault="00BB1AFB" w:rsidP="007A0332">
            <w:pPr>
              <w:jc w:val="both"/>
              <w:textAlignment w:val="baseline"/>
              <w:rPr>
                <w:rFonts w:ascii="Arial" w:hAnsi="Arial" w:cs="Arial"/>
                <w:b/>
                <w:bCs/>
              </w:rPr>
            </w:pPr>
            <w:r w:rsidRPr="004A2715">
              <w:rPr>
                <w:rFonts w:ascii="Arial" w:hAnsi="Arial" w:cs="Arial"/>
                <w:b/>
                <w:bCs/>
              </w:rPr>
              <w:t xml:space="preserve">Pruebas Medicas </w:t>
            </w:r>
          </w:p>
        </w:tc>
      </w:tr>
      <w:tr w:rsidR="00BB1AFB" w:rsidRPr="004A2715" w:rsidTr="007A0332">
        <w:tc>
          <w:tcPr>
            <w:tcW w:w="675" w:type="dxa"/>
            <w:shd w:val="clear" w:color="auto" w:fill="auto"/>
          </w:tcPr>
          <w:p w:rsidR="00BB1AFB" w:rsidRPr="004A2715" w:rsidRDefault="00BB1AFB" w:rsidP="007A0332">
            <w:pPr>
              <w:jc w:val="both"/>
              <w:textAlignment w:val="baseline"/>
              <w:rPr>
                <w:rFonts w:ascii="Arial" w:hAnsi="Arial" w:cs="Arial"/>
                <w:bCs/>
              </w:rPr>
            </w:pPr>
            <w:r w:rsidRPr="004A2715">
              <w:rPr>
                <w:rFonts w:ascii="Arial" w:hAnsi="Arial" w:cs="Arial"/>
                <w:bCs/>
              </w:rPr>
              <w:t>1</w:t>
            </w:r>
          </w:p>
        </w:tc>
        <w:tc>
          <w:tcPr>
            <w:tcW w:w="7371" w:type="dxa"/>
            <w:shd w:val="clear" w:color="auto" w:fill="auto"/>
          </w:tcPr>
          <w:p w:rsidR="00BB1AFB" w:rsidRPr="004A2715" w:rsidRDefault="00BB1AFB" w:rsidP="007A0332">
            <w:pPr>
              <w:jc w:val="both"/>
              <w:textAlignment w:val="baseline"/>
              <w:rPr>
                <w:rFonts w:ascii="Arial" w:hAnsi="Arial" w:cs="Arial"/>
                <w:b/>
                <w:bCs/>
              </w:rPr>
            </w:pPr>
            <w:r w:rsidRPr="004A2715">
              <w:rPr>
                <w:rFonts w:ascii="Arial" w:hAnsi="Arial" w:cs="Arial"/>
              </w:rPr>
              <w:t>Audiometría</w:t>
            </w:r>
          </w:p>
        </w:tc>
      </w:tr>
      <w:tr w:rsidR="00BB1AFB" w:rsidRPr="004A2715" w:rsidTr="007A0332">
        <w:tc>
          <w:tcPr>
            <w:tcW w:w="675" w:type="dxa"/>
            <w:shd w:val="clear" w:color="auto" w:fill="auto"/>
          </w:tcPr>
          <w:p w:rsidR="00BB1AFB" w:rsidRPr="004A2715" w:rsidRDefault="00BB1AFB" w:rsidP="007A0332">
            <w:pPr>
              <w:jc w:val="both"/>
              <w:textAlignment w:val="baseline"/>
              <w:rPr>
                <w:rFonts w:ascii="Arial" w:hAnsi="Arial" w:cs="Arial"/>
                <w:bCs/>
              </w:rPr>
            </w:pPr>
            <w:r w:rsidRPr="004A2715">
              <w:rPr>
                <w:rFonts w:ascii="Arial" w:hAnsi="Arial" w:cs="Arial"/>
                <w:bCs/>
              </w:rPr>
              <w:t>2</w:t>
            </w:r>
          </w:p>
        </w:tc>
        <w:tc>
          <w:tcPr>
            <w:tcW w:w="7371" w:type="dxa"/>
            <w:shd w:val="clear" w:color="auto" w:fill="auto"/>
            <w:vAlign w:val="bottom"/>
          </w:tcPr>
          <w:p w:rsidR="00BB1AFB" w:rsidRPr="004A2715" w:rsidRDefault="00BB1AFB" w:rsidP="007A0332">
            <w:pPr>
              <w:jc w:val="both"/>
              <w:textAlignment w:val="baseline"/>
              <w:rPr>
                <w:rFonts w:ascii="Arial" w:hAnsi="Arial" w:cs="Arial"/>
              </w:rPr>
            </w:pPr>
            <w:r w:rsidRPr="004A2715">
              <w:rPr>
                <w:rFonts w:ascii="Arial" w:hAnsi="Arial" w:cs="Arial"/>
              </w:rPr>
              <w:t>Coprológico</w:t>
            </w:r>
          </w:p>
        </w:tc>
      </w:tr>
      <w:tr w:rsidR="00BB1AFB" w:rsidRPr="004A2715" w:rsidTr="007A0332">
        <w:tc>
          <w:tcPr>
            <w:tcW w:w="675" w:type="dxa"/>
            <w:shd w:val="clear" w:color="auto" w:fill="auto"/>
          </w:tcPr>
          <w:p w:rsidR="00BB1AFB" w:rsidRPr="004A2715" w:rsidRDefault="00BB1AFB" w:rsidP="007A0332">
            <w:pPr>
              <w:jc w:val="both"/>
              <w:textAlignment w:val="baseline"/>
              <w:rPr>
                <w:rFonts w:ascii="Arial" w:hAnsi="Arial" w:cs="Arial"/>
                <w:bCs/>
              </w:rPr>
            </w:pPr>
            <w:r w:rsidRPr="004A2715">
              <w:rPr>
                <w:rFonts w:ascii="Arial" w:hAnsi="Arial" w:cs="Arial"/>
                <w:bCs/>
              </w:rPr>
              <w:t>3</w:t>
            </w:r>
          </w:p>
        </w:tc>
        <w:tc>
          <w:tcPr>
            <w:tcW w:w="7371" w:type="dxa"/>
            <w:shd w:val="clear" w:color="auto" w:fill="auto"/>
            <w:vAlign w:val="bottom"/>
          </w:tcPr>
          <w:p w:rsidR="00BB1AFB" w:rsidRPr="004A2715" w:rsidRDefault="00BB1AFB" w:rsidP="007A0332">
            <w:pPr>
              <w:jc w:val="both"/>
              <w:textAlignment w:val="baseline"/>
              <w:rPr>
                <w:rFonts w:ascii="Arial" w:hAnsi="Arial" w:cs="Arial"/>
              </w:rPr>
            </w:pPr>
            <w:r w:rsidRPr="004A2715">
              <w:rPr>
                <w:rFonts w:ascii="Arial" w:hAnsi="Arial" w:cs="Arial"/>
              </w:rPr>
              <w:t>Creatinina</w:t>
            </w:r>
          </w:p>
        </w:tc>
      </w:tr>
      <w:tr w:rsidR="00BB1AFB" w:rsidRPr="004A2715" w:rsidTr="007A0332">
        <w:tc>
          <w:tcPr>
            <w:tcW w:w="675" w:type="dxa"/>
            <w:shd w:val="clear" w:color="auto" w:fill="auto"/>
          </w:tcPr>
          <w:p w:rsidR="00BB1AFB" w:rsidRPr="004A2715" w:rsidRDefault="00BB1AFB" w:rsidP="007A0332">
            <w:pPr>
              <w:jc w:val="both"/>
              <w:textAlignment w:val="baseline"/>
              <w:rPr>
                <w:rFonts w:ascii="Arial" w:hAnsi="Arial" w:cs="Arial"/>
                <w:bCs/>
              </w:rPr>
            </w:pPr>
            <w:r w:rsidRPr="004A2715">
              <w:rPr>
                <w:rFonts w:ascii="Arial" w:hAnsi="Arial" w:cs="Arial"/>
                <w:bCs/>
              </w:rPr>
              <w:t>4</w:t>
            </w:r>
          </w:p>
        </w:tc>
        <w:tc>
          <w:tcPr>
            <w:tcW w:w="7371" w:type="dxa"/>
            <w:shd w:val="clear" w:color="auto" w:fill="auto"/>
            <w:vAlign w:val="bottom"/>
          </w:tcPr>
          <w:p w:rsidR="00BB1AFB" w:rsidRPr="004A2715" w:rsidRDefault="00BB1AFB" w:rsidP="007A0332">
            <w:pPr>
              <w:jc w:val="both"/>
              <w:textAlignment w:val="baseline"/>
              <w:rPr>
                <w:rFonts w:ascii="Arial" w:hAnsi="Arial" w:cs="Arial"/>
              </w:rPr>
            </w:pPr>
            <w:r w:rsidRPr="004A2715">
              <w:rPr>
                <w:rFonts w:ascii="Arial" w:hAnsi="Arial" w:cs="Arial"/>
              </w:rPr>
              <w:t xml:space="preserve">Cultivo de uñas </w:t>
            </w:r>
          </w:p>
        </w:tc>
      </w:tr>
      <w:tr w:rsidR="00BB1AFB" w:rsidRPr="004A2715" w:rsidTr="007A0332">
        <w:tc>
          <w:tcPr>
            <w:tcW w:w="675" w:type="dxa"/>
            <w:shd w:val="clear" w:color="auto" w:fill="auto"/>
          </w:tcPr>
          <w:p w:rsidR="00BB1AFB" w:rsidRPr="004A2715" w:rsidRDefault="00BB1AFB" w:rsidP="007A0332">
            <w:pPr>
              <w:jc w:val="both"/>
              <w:textAlignment w:val="baseline"/>
              <w:rPr>
                <w:rFonts w:ascii="Arial" w:hAnsi="Arial" w:cs="Arial"/>
                <w:bCs/>
              </w:rPr>
            </w:pPr>
            <w:r w:rsidRPr="004A2715">
              <w:rPr>
                <w:rFonts w:ascii="Arial" w:hAnsi="Arial" w:cs="Arial"/>
                <w:bCs/>
              </w:rPr>
              <w:t>5</w:t>
            </w:r>
          </w:p>
        </w:tc>
        <w:tc>
          <w:tcPr>
            <w:tcW w:w="7371" w:type="dxa"/>
            <w:shd w:val="clear" w:color="auto" w:fill="auto"/>
            <w:vAlign w:val="bottom"/>
          </w:tcPr>
          <w:p w:rsidR="00BB1AFB" w:rsidRPr="004A2715" w:rsidRDefault="00BB1AFB" w:rsidP="007A0332">
            <w:pPr>
              <w:jc w:val="both"/>
              <w:textAlignment w:val="baseline"/>
              <w:rPr>
                <w:rFonts w:ascii="Arial" w:hAnsi="Arial" w:cs="Arial"/>
              </w:rPr>
            </w:pPr>
            <w:r w:rsidRPr="004A2715">
              <w:rPr>
                <w:rFonts w:ascii="Arial" w:hAnsi="Arial" w:cs="Arial"/>
              </w:rPr>
              <w:t xml:space="preserve">Electrocardiograma </w:t>
            </w:r>
          </w:p>
        </w:tc>
      </w:tr>
      <w:tr w:rsidR="00BB1AFB" w:rsidRPr="004A2715" w:rsidTr="007A0332">
        <w:tc>
          <w:tcPr>
            <w:tcW w:w="675" w:type="dxa"/>
            <w:shd w:val="clear" w:color="auto" w:fill="auto"/>
          </w:tcPr>
          <w:p w:rsidR="00BB1AFB" w:rsidRPr="004A2715" w:rsidRDefault="00BB1AFB" w:rsidP="007A0332">
            <w:pPr>
              <w:jc w:val="both"/>
              <w:textAlignment w:val="baseline"/>
              <w:rPr>
                <w:rFonts w:ascii="Arial" w:hAnsi="Arial" w:cs="Arial"/>
                <w:bCs/>
              </w:rPr>
            </w:pPr>
            <w:r w:rsidRPr="004A2715">
              <w:rPr>
                <w:rFonts w:ascii="Arial" w:hAnsi="Arial" w:cs="Arial"/>
                <w:bCs/>
              </w:rPr>
              <w:t>6</w:t>
            </w:r>
          </w:p>
        </w:tc>
        <w:tc>
          <w:tcPr>
            <w:tcW w:w="7371" w:type="dxa"/>
            <w:shd w:val="clear" w:color="auto" w:fill="auto"/>
            <w:vAlign w:val="bottom"/>
          </w:tcPr>
          <w:p w:rsidR="00BB1AFB" w:rsidRPr="004A2715" w:rsidRDefault="00BB1AFB" w:rsidP="007A0332">
            <w:pPr>
              <w:jc w:val="both"/>
              <w:textAlignment w:val="baseline"/>
              <w:rPr>
                <w:rFonts w:ascii="Arial" w:hAnsi="Arial" w:cs="Arial"/>
              </w:rPr>
            </w:pPr>
            <w:proofErr w:type="spellStart"/>
            <w:r w:rsidRPr="004A2715">
              <w:rPr>
                <w:rFonts w:ascii="Arial" w:hAnsi="Arial" w:cs="Arial"/>
              </w:rPr>
              <w:t>Eritosedimentación</w:t>
            </w:r>
            <w:proofErr w:type="spellEnd"/>
            <w:r w:rsidRPr="004A2715">
              <w:rPr>
                <w:rFonts w:ascii="Arial" w:hAnsi="Arial" w:cs="Arial"/>
              </w:rPr>
              <w:t xml:space="preserve"> </w:t>
            </w:r>
          </w:p>
        </w:tc>
      </w:tr>
      <w:tr w:rsidR="00BB1AFB" w:rsidRPr="004A2715" w:rsidTr="007A0332">
        <w:tc>
          <w:tcPr>
            <w:tcW w:w="675" w:type="dxa"/>
            <w:shd w:val="clear" w:color="auto" w:fill="auto"/>
          </w:tcPr>
          <w:p w:rsidR="00BB1AFB" w:rsidRPr="004A2715" w:rsidRDefault="00BB1AFB" w:rsidP="007A0332">
            <w:pPr>
              <w:jc w:val="both"/>
              <w:textAlignment w:val="baseline"/>
              <w:rPr>
                <w:rFonts w:ascii="Arial" w:hAnsi="Arial" w:cs="Arial"/>
                <w:bCs/>
              </w:rPr>
            </w:pPr>
            <w:r w:rsidRPr="004A2715">
              <w:rPr>
                <w:rFonts w:ascii="Arial" w:hAnsi="Arial" w:cs="Arial"/>
                <w:bCs/>
              </w:rPr>
              <w:t>7</w:t>
            </w:r>
          </w:p>
        </w:tc>
        <w:tc>
          <w:tcPr>
            <w:tcW w:w="7371" w:type="dxa"/>
            <w:shd w:val="clear" w:color="auto" w:fill="auto"/>
            <w:vAlign w:val="bottom"/>
          </w:tcPr>
          <w:p w:rsidR="00BB1AFB" w:rsidRPr="004A2715" w:rsidRDefault="00BB1AFB" w:rsidP="007A0332">
            <w:pPr>
              <w:jc w:val="both"/>
              <w:textAlignment w:val="baseline"/>
              <w:rPr>
                <w:rFonts w:ascii="Arial" w:hAnsi="Arial" w:cs="Arial"/>
              </w:rPr>
            </w:pPr>
            <w:proofErr w:type="spellStart"/>
            <w:r w:rsidRPr="004A2715">
              <w:rPr>
                <w:rFonts w:ascii="Arial" w:hAnsi="Arial" w:cs="Arial"/>
              </w:rPr>
              <w:t>Espirometria</w:t>
            </w:r>
            <w:proofErr w:type="spellEnd"/>
          </w:p>
        </w:tc>
      </w:tr>
      <w:tr w:rsidR="00BB1AFB" w:rsidRPr="004A2715" w:rsidTr="007A0332">
        <w:tc>
          <w:tcPr>
            <w:tcW w:w="675" w:type="dxa"/>
            <w:shd w:val="clear" w:color="auto" w:fill="auto"/>
          </w:tcPr>
          <w:p w:rsidR="00BB1AFB" w:rsidRPr="004A2715" w:rsidRDefault="00BB1AFB" w:rsidP="007A0332">
            <w:pPr>
              <w:jc w:val="both"/>
              <w:textAlignment w:val="baseline"/>
              <w:rPr>
                <w:rFonts w:ascii="Arial" w:hAnsi="Arial" w:cs="Arial"/>
                <w:bCs/>
              </w:rPr>
            </w:pPr>
            <w:r w:rsidRPr="004A2715">
              <w:rPr>
                <w:rFonts w:ascii="Arial" w:hAnsi="Arial" w:cs="Arial"/>
                <w:bCs/>
              </w:rPr>
              <w:lastRenderedPageBreak/>
              <w:t>8</w:t>
            </w:r>
          </w:p>
        </w:tc>
        <w:tc>
          <w:tcPr>
            <w:tcW w:w="7371" w:type="dxa"/>
            <w:shd w:val="clear" w:color="auto" w:fill="auto"/>
            <w:vAlign w:val="bottom"/>
          </w:tcPr>
          <w:p w:rsidR="00BB1AFB" w:rsidRPr="004A2715" w:rsidRDefault="00BB1AFB" w:rsidP="007A0332">
            <w:pPr>
              <w:jc w:val="both"/>
              <w:textAlignment w:val="baseline"/>
              <w:rPr>
                <w:rFonts w:ascii="Arial" w:hAnsi="Arial" w:cs="Arial"/>
              </w:rPr>
            </w:pPr>
            <w:r w:rsidRPr="004A2715">
              <w:rPr>
                <w:rFonts w:ascii="Arial" w:hAnsi="Arial" w:cs="Arial"/>
              </w:rPr>
              <w:t xml:space="preserve">Evaluación Médica Ocupacional (Historia </w:t>
            </w:r>
            <w:proofErr w:type="spellStart"/>
            <w:r w:rsidRPr="004A2715">
              <w:rPr>
                <w:rFonts w:ascii="Arial" w:hAnsi="Arial" w:cs="Arial"/>
              </w:rPr>
              <w:t>preempleo</w:t>
            </w:r>
            <w:proofErr w:type="spellEnd"/>
            <w:r w:rsidRPr="004A2715">
              <w:rPr>
                <w:rFonts w:ascii="Arial" w:hAnsi="Arial" w:cs="Arial"/>
              </w:rPr>
              <w:t>.)</w:t>
            </w:r>
          </w:p>
        </w:tc>
      </w:tr>
      <w:tr w:rsidR="00BB1AFB" w:rsidRPr="004A2715" w:rsidTr="007A0332">
        <w:tc>
          <w:tcPr>
            <w:tcW w:w="675" w:type="dxa"/>
            <w:shd w:val="clear" w:color="auto" w:fill="auto"/>
          </w:tcPr>
          <w:p w:rsidR="00BB1AFB" w:rsidRPr="004A2715" w:rsidRDefault="00BB1AFB" w:rsidP="007A0332">
            <w:pPr>
              <w:jc w:val="both"/>
              <w:textAlignment w:val="baseline"/>
              <w:rPr>
                <w:rFonts w:ascii="Arial" w:hAnsi="Arial" w:cs="Arial"/>
                <w:bCs/>
              </w:rPr>
            </w:pPr>
            <w:r w:rsidRPr="004A2715">
              <w:rPr>
                <w:rFonts w:ascii="Arial" w:hAnsi="Arial" w:cs="Arial"/>
                <w:bCs/>
              </w:rPr>
              <w:t>9</w:t>
            </w:r>
          </w:p>
        </w:tc>
        <w:tc>
          <w:tcPr>
            <w:tcW w:w="7371" w:type="dxa"/>
            <w:shd w:val="clear" w:color="auto" w:fill="auto"/>
            <w:vAlign w:val="bottom"/>
          </w:tcPr>
          <w:p w:rsidR="00BB1AFB" w:rsidRPr="004A2715" w:rsidRDefault="00BB1AFB" w:rsidP="007A0332">
            <w:pPr>
              <w:jc w:val="both"/>
              <w:textAlignment w:val="baseline"/>
              <w:rPr>
                <w:rFonts w:ascii="Arial" w:hAnsi="Arial" w:cs="Arial"/>
              </w:rPr>
            </w:pPr>
            <w:r w:rsidRPr="004A2715">
              <w:rPr>
                <w:rFonts w:ascii="Arial" w:hAnsi="Arial" w:cs="Arial"/>
              </w:rPr>
              <w:t>Evaluación Visual</w:t>
            </w:r>
          </w:p>
        </w:tc>
      </w:tr>
      <w:tr w:rsidR="00BB1AFB" w:rsidRPr="004A2715" w:rsidTr="007A0332">
        <w:tc>
          <w:tcPr>
            <w:tcW w:w="675" w:type="dxa"/>
            <w:shd w:val="clear" w:color="auto" w:fill="auto"/>
          </w:tcPr>
          <w:p w:rsidR="00BB1AFB" w:rsidRPr="004A2715" w:rsidRDefault="00BB1AFB" w:rsidP="007A0332">
            <w:pPr>
              <w:jc w:val="both"/>
              <w:textAlignment w:val="baseline"/>
              <w:rPr>
                <w:rFonts w:ascii="Arial" w:hAnsi="Arial" w:cs="Arial"/>
                <w:bCs/>
              </w:rPr>
            </w:pPr>
            <w:r w:rsidRPr="004A2715">
              <w:rPr>
                <w:rFonts w:ascii="Arial" w:hAnsi="Arial" w:cs="Arial"/>
                <w:bCs/>
              </w:rPr>
              <w:t>10</w:t>
            </w:r>
          </w:p>
        </w:tc>
        <w:tc>
          <w:tcPr>
            <w:tcW w:w="7371" w:type="dxa"/>
            <w:shd w:val="clear" w:color="auto" w:fill="auto"/>
            <w:vAlign w:val="bottom"/>
          </w:tcPr>
          <w:p w:rsidR="00BB1AFB" w:rsidRPr="004A2715" w:rsidRDefault="00BB1AFB" w:rsidP="007A0332">
            <w:pPr>
              <w:jc w:val="both"/>
              <w:textAlignment w:val="baseline"/>
              <w:rPr>
                <w:rFonts w:ascii="Arial" w:hAnsi="Arial" w:cs="Arial"/>
              </w:rPr>
            </w:pPr>
            <w:r w:rsidRPr="004A2715">
              <w:rPr>
                <w:rFonts w:ascii="Arial" w:hAnsi="Arial" w:cs="Arial"/>
              </w:rPr>
              <w:t>Examen de orina</w:t>
            </w:r>
          </w:p>
        </w:tc>
      </w:tr>
      <w:tr w:rsidR="00BB1AFB" w:rsidRPr="004A2715" w:rsidTr="007A0332">
        <w:tc>
          <w:tcPr>
            <w:tcW w:w="675" w:type="dxa"/>
            <w:shd w:val="clear" w:color="auto" w:fill="auto"/>
          </w:tcPr>
          <w:p w:rsidR="00BB1AFB" w:rsidRPr="004A2715" w:rsidRDefault="00BB1AFB" w:rsidP="007A0332">
            <w:pPr>
              <w:jc w:val="both"/>
              <w:textAlignment w:val="baseline"/>
              <w:rPr>
                <w:rFonts w:ascii="Arial" w:hAnsi="Arial" w:cs="Arial"/>
                <w:bCs/>
              </w:rPr>
            </w:pPr>
            <w:r w:rsidRPr="004A2715">
              <w:rPr>
                <w:rFonts w:ascii="Arial" w:hAnsi="Arial" w:cs="Arial"/>
                <w:bCs/>
              </w:rPr>
              <w:t>11</w:t>
            </w:r>
          </w:p>
        </w:tc>
        <w:tc>
          <w:tcPr>
            <w:tcW w:w="7371" w:type="dxa"/>
            <w:shd w:val="clear" w:color="auto" w:fill="auto"/>
            <w:vAlign w:val="bottom"/>
          </w:tcPr>
          <w:p w:rsidR="00BB1AFB" w:rsidRPr="004A2715" w:rsidRDefault="00BB1AFB" w:rsidP="007A0332">
            <w:pPr>
              <w:jc w:val="both"/>
              <w:textAlignment w:val="baseline"/>
              <w:rPr>
                <w:rFonts w:ascii="Arial" w:hAnsi="Arial" w:cs="Arial"/>
              </w:rPr>
            </w:pPr>
            <w:r w:rsidRPr="004A2715">
              <w:rPr>
                <w:rFonts w:ascii="Arial" w:hAnsi="Arial" w:cs="Arial"/>
              </w:rPr>
              <w:t xml:space="preserve">Glicemia </w:t>
            </w:r>
          </w:p>
        </w:tc>
      </w:tr>
      <w:tr w:rsidR="00BB1AFB" w:rsidRPr="004A2715" w:rsidTr="007A0332">
        <w:tc>
          <w:tcPr>
            <w:tcW w:w="675" w:type="dxa"/>
            <w:shd w:val="clear" w:color="auto" w:fill="auto"/>
          </w:tcPr>
          <w:p w:rsidR="00BB1AFB" w:rsidRPr="004A2715" w:rsidRDefault="00BB1AFB" w:rsidP="007A0332">
            <w:pPr>
              <w:jc w:val="both"/>
              <w:textAlignment w:val="baseline"/>
              <w:rPr>
                <w:rFonts w:ascii="Arial" w:hAnsi="Arial" w:cs="Arial"/>
                <w:bCs/>
              </w:rPr>
            </w:pPr>
            <w:r w:rsidRPr="004A2715">
              <w:rPr>
                <w:rFonts w:ascii="Arial" w:hAnsi="Arial" w:cs="Arial"/>
                <w:bCs/>
              </w:rPr>
              <w:t>12</w:t>
            </w:r>
          </w:p>
        </w:tc>
        <w:tc>
          <w:tcPr>
            <w:tcW w:w="7371" w:type="dxa"/>
            <w:shd w:val="clear" w:color="auto" w:fill="auto"/>
            <w:vAlign w:val="bottom"/>
          </w:tcPr>
          <w:p w:rsidR="00BB1AFB" w:rsidRPr="004A2715" w:rsidRDefault="00BB1AFB" w:rsidP="007A0332">
            <w:pPr>
              <w:jc w:val="both"/>
              <w:textAlignment w:val="baseline"/>
              <w:rPr>
                <w:rFonts w:ascii="Arial" w:hAnsi="Arial" w:cs="Arial"/>
              </w:rPr>
            </w:pPr>
            <w:r w:rsidRPr="004A2715">
              <w:rPr>
                <w:rFonts w:ascii="Arial" w:hAnsi="Arial" w:cs="Arial"/>
              </w:rPr>
              <w:t xml:space="preserve">Hemograma </w:t>
            </w:r>
          </w:p>
        </w:tc>
      </w:tr>
      <w:tr w:rsidR="00BB1AFB" w:rsidRPr="004A2715" w:rsidTr="007A0332">
        <w:tc>
          <w:tcPr>
            <w:tcW w:w="675" w:type="dxa"/>
            <w:shd w:val="clear" w:color="auto" w:fill="auto"/>
          </w:tcPr>
          <w:p w:rsidR="00BB1AFB" w:rsidRPr="004A2715" w:rsidRDefault="00BB1AFB" w:rsidP="007A0332">
            <w:pPr>
              <w:jc w:val="both"/>
              <w:textAlignment w:val="baseline"/>
              <w:rPr>
                <w:rFonts w:ascii="Arial" w:hAnsi="Arial" w:cs="Arial"/>
                <w:bCs/>
              </w:rPr>
            </w:pPr>
            <w:r w:rsidRPr="004A2715">
              <w:rPr>
                <w:rFonts w:ascii="Arial" w:hAnsi="Arial" w:cs="Arial"/>
                <w:bCs/>
              </w:rPr>
              <w:t>13</w:t>
            </w:r>
          </w:p>
        </w:tc>
        <w:tc>
          <w:tcPr>
            <w:tcW w:w="7371" w:type="dxa"/>
            <w:shd w:val="clear" w:color="auto" w:fill="auto"/>
            <w:vAlign w:val="bottom"/>
          </w:tcPr>
          <w:p w:rsidR="00BB1AFB" w:rsidRPr="004A2715" w:rsidRDefault="00BB1AFB" w:rsidP="007A0332">
            <w:pPr>
              <w:jc w:val="both"/>
              <w:textAlignment w:val="baseline"/>
              <w:rPr>
                <w:rFonts w:ascii="Arial" w:hAnsi="Arial" w:cs="Arial"/>
              </w:rPr>
            </w:pPr>
            <w:r w:rsidRPr="004A2715">
              <w:rPr>
                <w:rFonts w:ascii="Arial" w:hAnsi="Arial" w:cs="Arial"/>
              </w:rPr>
              <w:t>Hepatitis B</w:t>
            </w:r>
          </w:p>
        </w:tc>
      </w:tr>
      <w:tr w:rsidR="00BB1AFB" w:rsidRPr="004A2715" w:rsidTr="007A0332">
        <w:tc>
          <w:tcPr>
            <w:tcW w:w="675" w:type="dxa"/>
            <w:shd w:val="clear" w:color="auto" w:fill="auto"/>
          </w:tcPr>
          <w:p w:rsidR="00BB1AFB" w:rsidRPr="004A2715" w:rsidRDefault="00BB1AFB" w:rsidP="007A0332">
            <w:pPr>
              <w:jc w:val="both"/>
              <w:textAlignment w:val="baseline"/>
              <w:rPr>
                <w:rFonts w:ascii="Arial" w:hAnsi="Arial" w:cs="Arial"/>
                <w:bCs/>
              </w:rPr>
            </w:pPr>
            <w:r w:rsidRPr="004A2715">
              <w:rPr>
                <w:rFonts w:ascii="Arial" w:hAnsi="Arial" w:cs="Arial"/>
                <w:bCs/>
              </w:rPr>
              <w:t>14</w:t>
            </w:r>
          </w:p>
        </w:tc>
        <w:tc>
          <w:tcPr>
            <w:tcW w:w="7371" w:type="dxa"/>
            <w:shd w:val="clear" w:color="auto" w:fill="auto"/>
            <w:vAlign w:val="bottom"/>
          </w:tcPr>
          <w:p w:rsidR="00BB1AFB" w:rsidRPr="004A2715" w:rsidRDefault="00BB1AFB" w:rsidP="007A0332">
            <w:pPr>
              <w:jc w:val="both"/>
              <w:textAlignment w:val="baseline"/>
              <w:rPr>
                <w:rFonts w:ascii="Arial" w:hAnsi="Arial" w:cs="Arial"/>
              </w:rPr>
            </w:pPr>
            <w:r w:rsidRPr="004A2715">
              <w:rPr>
                <w:rFonts w:ascii="Arial" w:hAnsi="Arial" w:cs="Arial"/>
              </w:rPr>
              <w:t>Panel V (Cocaína, metanfetaminas, marihuana, opio, PCP)</w:t>
            </w:r>
          </w:p>
        </w:tc>
      </w:tr>
      <w:tr w:rsidR="00BB1AFB" w:rsidRPr="004A2715" w:rsidTr="007A0332">
        <w:tc>
          <w:tcPr>
            <w:tcW w:w="675" w:type="dxa"/>
            <w:shd w:val="clear" w:color="auto" w:fill="auto"/>
          </w:tcPr>
          <w:p w:rsidR="00BB1AFB" w:rsidRPr="004A2715" w:rsidRDefault="00BB1AFB" w:rsidP="007A0332">
            <w:pPr>
              <w:jc w:val="both"/>
              <w:textAlignment w:val="baseline"/>
              <w:rPr>
                <w:rFonts w:ascii="Arial" w:hAnsi="Arial" w:cs="Arial"/>
                <w:bCs/>
              </w:rPr>
            </w:pPr>
            <w:r w:rsidRPr="004A2715">
              <w:rPr>
                <w:rFonts w:ascii="Arial" w:hAnsi="Arial" w:cs="Arial"/>
                <w:bCs/>
              </w:rPr>
              <w:t>15</w:t>
            </w:r>
          </w:p>
        </w:tc>
        <w:tc>
          <w:tcPr>
            <w:tcW w:w="7371" w:type="dxa"/>
            <w:shd w:val="clear" w:color="auto" w:fill="auto"/>
            <w:vAlign w:val="bottom"/>
          </w:tcPr>
          <w:p w:rsidR="00BB1AFB" w:rsidRPr="004A2715" w:rsidRDefault="00BB1AFB" w:rsidP="007A0332">
            <w:pPr>
              <w:jc w:val="both"/>
              <w:textAlignment w:val="baseline"/>
              <w:rPr>
                <w:rFonts w:ascii="Arial" w:hAnsi="Arial" w:cs="Arial"/>
              </w:rPr>
            </w:pPr>
            <w:r w:rsidRPr="004A2715">
              <w:rPr>
                <w:rFonts w:ascii="Arial" w:hAnsi="Arial" w:cs="Arial"/>
              </w:rPr>
              <w:t xml:space="preserve">Perfil </w:t>
            </w:r>
            <w:proofErr w:type="spellStart"/>
            <w:r w:rsidRPr="004A2715">
              <w:rPr>
                <w:rFonts w:ascii="Arial" w:hAnsi="Arial" w:cs="Arial"/>
              </w:rPr>
              <w:t>Lipido</w:t>
            </w:r>
            <w:proofErr w:type="spellEnd"/>
            <w:r w:rsidRPr="004A2715">
              <w:rPr>
                <w:rFonts w:ascii="Arial" w:hAnsi="Arial" w:cs="Arial"/>
              </w:rPr>
              <w:t xml:space="preserve"> (Colesterol, HDL, LDL, Triglicéridos)</w:t>
            </w:r>
          </w:p>
        </w:tc>
      </w:tr>
      <w:tr w:rsidR="00BB1AFB" w:rsidRPr="004A2715" w:rsidTr="007A0332">
        <w:tc>
          <w:tcPr>
            <w:tcW w:w="675" w:type="dxa"/>
            <w:shd w:val="clear" w:color="auto" w:fill="auto"/>
          </w:tcPr>
          <w:p w:rsidR="00BB1AFB" w:rsidRPr="004A2715" w:rsidRDefault="00BB1AFB" w:rsidP="007A0332">
            <w:pPr>
              <w:jc w:val="both"/>
              <w:textAlignment w:val="baseline"/>
              <w:rPr>
                <w:rFonts w:ascii="Arial" w:hAnsi="Arial" w:cs="Arial"/>
                <w:bCs/>
              </w:rPr>
            </w:pPr>
            <w:r w:rsidRPr="004A2715">
              <w:rPr>
                <w:rFonts w:ascii="Arial" w:hAnsi="Arial" w:cs="Arial"/>
                <w:bCs/>
              </w:rPr>
              <w:t>16</w:t>
            </w:r>
          </w:p>
        </w:tc>
        <w:tc>
          <w:tcPr>
            <w:tcW w:w="7371" w:type="dxa"/>
            <w:shd w:val="clear" w:color="auto" w:fill="auto"/>
            <w:vAlign w:val="bottom"/>
          </w:tcPr>
          <w:p w:rsidR="00BB1AFB" w:rsidRPr="004A2715" w:rsidRDefault="00BB1AFB" w:rsidP="007A0332">
            <w:pPr>
              <w:jc w:val="both"/>
              <w:textAlignment w:val="baseline"/>
              <w:rPr>
                <w:rFonts w:ascii="Arial" w:hAnsi="Arial" w:cs="Arial"/>
              </w:rPr>
            </w:pPr>
            <w:r w:rsidRPr="004A2715">
              <w:rPr>
                <w:rFonts w:ascii="Arial" w:hAnsi="Arial" w:cs="Arial"/>
              </w:rPr>
              <w:t>Prueba de Alcohol</w:t>
            </w:r>
          </w:p>
        </w:tc>
      </w:tr>
      <w:tr w:rsidR="00BB1AFB" w:rsidRPr="004A2715" w:rsidTr="007A0332">
        <w:tc>
          <w:tcPr>
            <w:tcW w:w="675" w:type="dxa"/>
            <w:shd w:val="clear" w:color="auto" w:fill="auto"/>
          </w:tcPr>
          <w:p w:rsidR="00BB1AFB" w:rsidRPr="004A2715" w:rsidRDefault="00BB1AFB" w:rsidP="007A0332">
            <w:pPr>
              <w:jc w:val="both"/>
              <w:textAlignment w:val="baseline"/>
              <w:rPr>
                <w:rFonts w:ascii="Arial" w:hAnsi="Arial" w:cs="Arial"/>
                <w:bCs/>
              </w:rPr>
            </w:pPr>
            <w:r w:rsidRPr="004A2715">
              <w:rPr>
                <w:rFonts w:ascii="Arial" w:hAnsi="Arial" w:cs="Arial"/>
                <w:bCs/>
              </w:rPr>
              <w:t>17</w:t>
            </w:r>
          </w:p>
        </w:tc>
        <w:tc>
          <w:tcPr>
            <w:tcW w:w="7371" w:type="dxa"/>
            <w:shd w:val="clear" w:color="auto" w:fill="auto"/>
            <w:vAlign w:val="bottom"/>
          </w:tcPr>
          <w:p w:rsidR="00BB1AFB" w:rsidRPr="004A2715" w:rsidRDefault="00BB1AFB" w:rsidP="007A0332">
            <w:pPr>
              <w:jc w:val="both"/>
              <w:textAlignment w:val="baseline"/>
              <w:rPr>
                <w:rFonts w:ascii="Arial" w:hAnsi="Arial" w:cs="Arial"/>
              </w:rPr>
            </w:pPr>
            <w:r w:rsidRPr="004A2715">
              <w:rPr>
                <w:rFonts w:ascii="Arial" w:hAnsi="Arial" w:cs="Arial"/>
              </w:rPr>
              <w:t xml:space="preserve">Radiografía de </w:t>
            </w:r>
            <w:proofErr w:type="spellStart"/>
            <w:r w:rsidRPr="004A2715">
              <w:rPr>
                <w:rFonts w:ascii="Arial" w:hAnsi="Arial" w:cs="Arial"/>
              </w:rPr>
              <w:t>Torax</w:t>
            </w:r>
            <w:proofErr w:type="spellEnd"/>
            <w:r w:rsidRPr="004A2715">
              <w:rPr>
                <w:rFonts w:ascii="Arial" w:hAnsi="Arial" w:cs="Arial"/>
              </w:rPr>
              <w:t xml:space="preserve"> </w:t>
            </w:r>
          </w:p>
        </w:tc>
      </w:tr>
      <w:tr w:rsidR="00BB1AFB" w:rsidRPr="004A2715" w:rsidTr="007A0332">
        <w:tc>
          <w:tcPr>
            <w:tcW w:w="675" w:type="dxa"/>
            <w:shd w:val="clear" w:color="auto" w:fill="auto"/>
          </w:tcPr>
          <w:p w:rsidR="00BB1AFB" w:rsidRPr="004A2715" w:rsidRDefault="00BB1AFB" w:rsidP="007A0332">
            <w:pPr>
              <w:jc w:val="both"/>
              <w:textAlignment w:val="baseline"/>
              <w:rPr>
                <w:rFonts w:ascii="Arial" w:hAnsi="Arial" w:cs="Arial"/>
                <w:bCs/>
              </w:rPr>
            </w:pPr>
            <w:r w:rsidRPr="004A2715">
              <w:rPr>
                <w:rFonts w:ascii="Arial" w:hAnsi="Arial" w:cs="Arial"/>
                <w:bCs/>
              </w:rPr>
              <w:t>18</w:t>
            </w:r>
          </w:p>
        </w:tc>
        <w:tc>
          <w:tcPr>
            <w:tcW w:w="7371" w:type="dxa"/>
            <w:shd w:val="clear" w:color="auto" w:fill="auto"/>
            <w:vAlign w:val="bottom"/>
          </w:tcPr>
          <w:p w:rsidR="00BB1AFB" w:rsidRPr="004A2715" w:rsidRDefault="00BB1AFB" w:rsidP="007A0332">
            <w:pPr>
              <w:jc w:val="both"/>
              <w:textAlignment w:val="baseline"/>
              <w:rPr>
                <w:rFonts w:ascii="Arial" w:hAnsi="Arial" w:cs="Arial"/>
              </w:rPr>
            </w:pPr>
            <w:r w:rsidRPr="004A2715">
              <w:rPr>
                <w:rFonts w:ascii="Arial" w:hAnsi="Arial" w:cs="Arial"/>
              </w:rPr>
              <w:t>Radiografía Lumbosacra</w:t>
            </w:r>
          </w:p>
        </w:tc>
      </w:tr>
      <w:tr w:rsidR="00BB1AFB" w:rsidRPr="004A2715" w:rsidTr="007A0332">
        <w:tc>
          <w:tcPr>
            <w:tcW w:w="675" w:type="dxa"/>
            <w:shd w:val="clear" w:color="auto" w:fill="auto"/>
          </w:tcPr>
          <w:p w:rsidR="00BB1AFB" w:rsidRPr="004A2715" w:rsidRDefault="00BB1AFB" w:rsidP="007A0332">
            <w:pPr>
              <w:jc w:val="both"/>
              <w:textAlignment w:val="baseline"/>
              <w:rPr>
                <w:rFonts w:ascii="Arial" w:hAnsi="Arial" w:cs="Arial"/>
                <w:bCs/>
              </w:rPr>
            </w:pPr>
            <w:r w:rsidRPr="004A2715">
              <w:rPr>
                <w:rFonts w:ascii="Arial" w:hAnsi="Arial" w:cs="Arial"/>
                <w:bCs/>
              </w:rPr>
              <w:t>19</w:t>
            </w:r>
          </w:p>
        </w:tc>
        <w:tc>
          <w:tcPr>
            <w:tcW w:w="7371" w:type="dxa"/>
            <w:shd w:val="clear" w:color="auto" w:fill="auto"/>
            <w:vAlign w:val="bottom"/>
          </w:tcPr>
          <w:p w:rsidR="00BB1AFB" w:rsidRPr="004A2715" w:rsidRDefault="00BB1AFB" w:rsidP="007A0332">
            <w:pPr>
              <w:jc w:val="both"/>
              <w:textAlignment w:val="baseline"/>
              <w:rPr>
                <w:rFonts w:ascii="Arial" w:hAnsi="Arial" w:cs="Arial"/>
              </w:rPr>
            </w:pPr>
            <w:r w:rsidRPr="004A2715">
              <w:rPr>
                <w:rFonts w:ascii="Arial" w:hAnsi="Arial" w:cs="Arial"/>
              </w:rPr>
              <w:t>TB en Suero</w:t>
            </w:r>
          </w:p>
        </w:tc>
      </w:tr>
      <w:tr w:rsidR="00BB1AFB" w:rsidRPr="004A2715" w:rsidTr="007A0332">
        <w:tc>
          <w:tcPr>
            <w:tcW w:w="675" w:type="dxa"/>
            <w:shd w:val="clear" w:color="auto" w:fill="auto"/>
          </w:tcPr>
          <w:p w:rsidR="00BB1AFB" w:rsidRPr="004A2715" w:rsidRDefault="00BB1AFB" w:rsidP="007A0332">
            <w:pPr>
              <w:jc w:val="both"/>
              <w:textAlignment w:val="baseline"/>
              <w:rPr>
                <w:rFonts w:ascii="Arial" w:hAnsi="Arial" w:cs="Arial"/>
                <w:bCs/>
              </w:rPr>
            </w:pPr>
            <w:r w:rsidRPr="004A2715">
              <w:rPr>
                <w:rFonts w:ascii="Arial" w:hAnsi="Arial" w:cs="Arial"/>
                <w:bCs/>
              </w:rPr>
              <w:t>20</w:t>
            </w:r>
          </w:p>
        </w:tc>
        <w:tc>
          <w:tcPr>
            <w:tcW w:w="7371" w:type="dxa"/>
            <w:shd w:val="clear" w:color="auto" w:fill="auto"/>
            <w:vAlign w:val="bottom"/>
          </w:tcPr>
          <w:p w:rsidR="00BB1AFB" w:rsidRPr="004A2715" w:rsidRDefault="00BB1AFB" w:rsidP="007A0332">
            <w:pPr>
              <w:jc w:val="both"/>
              <w:textAlignment w:val="baseline"/>
              <w:rPr>
                <w:rFonts w:ascii="Arial" w:hAnsi="Arial" w:cs="Arial"/>
              </w:rPr>
            </w:pPr>
            <w:r w:rsidRPr="004A2715">
              <w:rPr>
                <w:rFonts w:ascii="Arial" w:hAnsi="Arial" w:cs="Arial"/>
              </w:rPr>
              <w:t>TGO</w:t>
            </w:r>
          </w:p>
        </w:tc>
      </w:tr>
      <w:tr w:rsidR="00BB1AFB" w:rsidRPr="004A2715" w:rsidTr="007A0332">
        <w:tc>
          <w:tcPr>
            <w:tcW w:w="675" w:type="dxa"/>
            <w:shd w:val="clear" w:color="auto" w:fill="auto"/>
          </w:tcPr>
          <w:p w:rsidR="00BB1AFB" w:rsidRPr="004A2715" w:rsidRDefault="00BB1AFB" w:rsidP="007A0332">
            <w:pPr>
              <w:jc w:val="both"/>
              <w:textAlignment w:val="baseline"/>
              <w:rPr>
                <w:rFonts w:ascii="Arial" w:hAnsi="Arial" w:cs="Arial"/>
                <w:bCs/>
              </w:rPr>
            </w:pPr>
            <w:r w:rsidRPr="004A2715">
              <w:rPr>
                <w:rFonts w:ascii="Arial" w:hAnsi="Arial" w:cs="Arial"/>
                <w:bCs/>
              </w:rPr>
              <w:t>21</w:t>
            </w:r>
          </w:p>
        </w:tc>
        <w:tc>
          <w:tcPr>
            <w:tcW w:w="7371" w:type="dxa"/>
            <w:shd w:val="clear" w:color="auto" w:fill="auto"/>
            <w:vAlign w:val="bottom"/>
          </w:tcPr>
          <w:p w:rsidR="00BB1AFB" w:rsidRPr="004A2715" w:rsidRDefault="00BB1AFB" w:rsidP="007A0332">
            <w:pPr>
              <w:jc w:val="both"/>
              <w:textAlignment w:val="baseline"/>
              <w:rPr>
                <w:rFonts w:ascii="Arial" w:hAnsi="Arial" w:cs="Arial"/>
              </w:rPr>
            </w:pPr>
            <w:r w:rsidRPr="004A2715">
              <w:rPr>
                <w:rFonts w:ascii="Arial" w:hAnsi="Arial" w:cs="Arial"/>
              </w:rPr>
              <w:t>TGP</w:t>
            </w:r>
          </w:p>
        </w:tc>
      </w:tr>
      <w:tr w:rsidR="00BB1AFB" w:rsidRPr="004A2715" w:rsidTr="007A0332">
        <w:tc>
          <w:tcPr>
            <w:tcW w:w="675" w:type="dxa"/>
            <w:shd w:val="clear" w:color="auto" w:fill="auto"/>
          </w:tcPr>
          <w:p w:rsidR="00BB1AFB" w:rsidRPr="004A2715" w:rsidRDefault="00BB1AFB" w:rsidP="007A0332">
            <w:pPr>
              <w:jc w:val="both"/>
              <w:textAlignment w:val="baseline"/>
              <w:rPr>
                <w:rFonts w:ascii="Arial" w:hAnsi="Arial" w:cs="Arial"/>
                <w:bCs/>
              </w:rPr>
            </w:pPr>
            <w:r w:rsidRPr="004A2715">
              <w:rPr>
                <w:rFonts w:ascii="Arial" w:hAnsi="Arial" w:cs="Arial"/>
                <w:bCs/>
              </w:rPr>
              <w:t>22</w:t>
            </w:r>
          </w:p>
        </w:tc>
        <w:tc>
          <w:tcPr>
            <w:tcW w:w="7371" w:type="dxa"/>
            <w:shd w:val="clear" w:color="auto" w:fill="auto"/>
            <w:vAlign w:val="bottom"/>
          </w:tcPr>
          <w:p w:rsidR="00BB1AFB" w:rsidRPr="004A2715" w:rsidRDefault="00BB1AFB" w:rsidP="007A0332">
            <w:pPr>
              <w:jc w:val="both"/>
              <w:textAlignment w:val="baseline"/>
              <w:rPr>
                <w:rFonts w:ascii="Arial" w:hAnsi="Arial" w:cs="Arial"/>
              </w:rPr>
            </w:pPr>
            <w:r w:rsidRPr="004A2715">
              <w:rPr>
                <w:rFonts w:ascii="Arial" w:hAnsi="Arial" w:cs="Arial"/>
              </w:rPr>
              <w:t xml:space="preserve">Titilación de Sangre </w:t>
            </w:r>
          </w:p>
        </w:tc>
      </w:tr>
      <w:tr w:rsidR="00BB1AFB" w:rsidRPr="004A2715" w:rsidTr="007A0332">
        <w:tc>
          <w:tcPr>
            <w:tcW w:w="675" w:type="dxa"/>
            <w:shd w:val="clear" w:color="auto" w:fill="auto"/>
          </w:tcPr>
          <w:p w:rsidR="00BB1AFB" w:rsidRPr="004A2715" w:rsidRDefault="00BB1AFB" w:rsidP="007A0332">
            <w:pPr>
              <w:jc w:val="both"/>
              <w:textAlignment w:val="baseline"/>
              <w:rPr>
                <w:rFonts w:ascii="Arial" w:hAnsi="Arial" w:cs="Arial"/>
                <w:bCs/>
              </w:rPr>
            </w:pPr>
            <w:r w:rsidRPr="004A2715">
              <w:rPr>
                <w:rFonts w:ascii="Arial" w:hAnsi="Arial" w:cs="Arial"/>
                <w:bCs/>
              </w:rPr>
              <w:t>23</w:t>
            </w:r>
          </w:p>
        </w:tc>
        <w:tc>
          <w:tcPr>
            <w:tcW w:w="7371" w:type="dxa"/>
            <w:shd w:val="clear" w:color="auto" w:fill="auto"/>
            <w:vAlign w:val="bottom"/>
          </w:tcPr>
          <w:p w:rsidR="00BB1AFB" w:rsidRPr="004A2715" w:rsidRDefault="00BB1AFB" w:rsidP="007A0332">
            <w:pPr>
              <w:jc w:val="both"/>
              <w:textAlignment w:val="baseline"/>
              <w:rPr>
                <w:rFonts w:ascii="Arial" w:hAnsi="Arial" w:cs="Arial"/>
              </w:rPr>
            </w:pPr>
            <w:r w:rsidRPr="004A2715">
              <w:rPr>
                <w:rFonts w:ascii="Arial" w:hAnsi="Arial" w:cs="Arial"/>
              </w:rPr>
              <w:t>Urea</w:t>
            </w:r>
          </w:p>
        </w:tc>
      </w:tr>
    </w:tbl>
    <w:p w:rsidR="00BB1AFB" w:rsidRDefault="00BB1AFB" w:rsidP="00BB1AFB">
      <w:pPr>
        <w:jc w:val="both"/>
        <w:textAlignment w:val="baseline"/>
        <w:rPr>
          <w:rFonts w:ascii="Arial" w:hAnsi="Arial" w:cs="Arial"/>
          <w:lang w:val="es-ES"/>
        </w:rPr>
      </w:pPr>
    </w:p>
    <w:p w:rsidR="00BB1AFB" w:rsidRDefault="00BB1AFB" w:rsidP="00BB1AFB">
      <w:pPr>
        <w:jc w:val="both"/>
        <w:textAlignment w:val="baseline"/>
        <w:rPr>
          <w:rFonts w:ascii="Arial" w:hAnsi="Arial" w:cs="Arial"/>
          <w:lang w:val="es-ES"/>
        </w:rPr>
      </w:pPr>
    </w:p>
    <w:p w:rsidR="00BB1AFB" w:rsidRPr="001B3BB1" w:rsidRDefault="00BB1AFB" w:rsidP="00BB1AFB">
      <w:pPr>
        <w:numPr>
          <w:ilvl w:val="0"/>
          <w:numId w:val="18"/>
        </w:numPr>
        <w:ind w:left="360" w:firstLine="0"/>
        <w:jc w:val="both"/>
        <w:textAlignment w:val="baseline"/>
        <w:rPr>
          <w:rFonts w:ascii="Arial" w:hAnsi="Arial" w:cs="Arial"/>
          <w:lang w:val="es-ES"/>
        </w:rPr>
      </w:pPr>
      <w:r w:rsidRPr="009E0991">
        <w:rPr>
          <w:rFonts w:ascii="Arial" w:hAnsi="Arial" w:cs="Arial"/>
          <w:b/>
          <w:bCs/>
        </w:rPr>
        <w:t>CONDICIONES CONTRACTUALES Y PROPUESTA ECONÓMICA: </w:t>
      </w:r>
    </w:p>
    <w:p w:rsidR="00BB1AFB" w:rsidRPr="009E0991" w:rsidRDefault="00BB1AFB" w:rsidP="00BB1AFB">
      <w:pPr>
        <w:autoSpaceDE w:val="0"/>
        <w:autoSpaceDN w:val="0"/>
        <w:adjustRightInd w:val="0"/>
        <w:ind w:left="720"/>
        <w:jc w:val="both"/>
        <w:rPr>
          <w:rFonts w:ascii="Arial" w:hAnsi="Arial" w:cs="Arial"/>
          <w:lang w:eastAsia="es-DO"/>
        </w:rPr>
      </w:pPr>
    </w:p>
    <w:p w:rsidR="00BB1AFB" w:rsidRPr="009E0991" w:rsidRDefault="00BB1AFB" w:rsidP="00BB1AFB">
      <w:pPr>
        <w:autoSpaceDE w:val="0"/>
        <w:autoSpaceDN w:val="0"/>
        <w:adjustRightInd w:val="0"/>
        <w:jc w:val="both"/>
        <w:rPr>
          <w:rFonts w:ascii="Arial" w:hAnsi="Arial" w:cs="Arial"/>
          <w:b/>
          <w:lang w:eastAsia="es-DO"/>
        </w:rPr>
      </w:pPr>
      <w:r w:rsidRPr="009E0991">
        <w:rPr>
          <w:rFonts w:ascii="Arial" w:hAnsi="Arial" w:cs="Arial"/>
          <w:b/>
          <w:lang w:eastAsia="es-DO"/>
        </w:rPr>
        <w:t>Forma de pago:</w:t>
      </w:r>
    </w:p>
    <w:p w:rsidR="00BB1AFB" w:rsidRDefault="00BB1AFB" w:rsidP="00BB1AFB">
      <w:pPr>
        <w:jc w:val="both"/>
        <w:textAlignment w:val="baseline"/>
        <w:rPr>
          <w:rFonts w:ascii="Arial" w:hAnsi="Arial" w:cs="Arial"/>
          <w:b/>
          <w:lang w:eastAsia="es-DO"/>
        </w:rPr>
      </w:pPr>
    </w:p>
    <w:p w:rsidR="00BB1AFB" w:rsidRPr="00C43868" w:rsidRDefault="00BB1AFB" w:rsidP="00BB1AFB">
      <w:pPr>
        <w:jc w:val="both"/>
        <w:textAlignment w:val="baseline"/>
        <w:rPr>
          <w:rFonts w:ascii="Arial" w:hAnsi="Arial" w:cs="Arial"/>
          <w:color w:val="000000"/>
          <w:lang w:val="es-ES"/>
        </w:rPr>
      </w:pPr>
      <w:r w:rsidRPr="009E0991">
        <w:rPr>
          <w:rFonts w:ascii="Arial" w:hAnsi="Arial" w:cs="Arial"/>
          <w:color w:val="000000"/>
        </w:rPr>
        <w:t xml:space="preserve">El proveedor emitirá una factura </w:t>
      </w:r>
      <w:r>
        <w:rPr>
          <w:rFonts w:ascii="Arial" w:hAnsi="Arial" w:cs="Arial"/>
          <w:color w:val="000000"/>
        </w:rPr>
        <w:t xml:space="preserve">con comprobante fiscal gubernamental en original </w:t>
      </w:r>
      <w:r w:rsidRPr="009E0991">
        <w:rPr>
          <w:rFonts w:ascii="Arial" w:hAnsi="Arial" w:cs="Arial"/>
          <w:color w:val="000000"/>
        </w:rPr>
        <w:t xml:space="preserve">cada 30 días por </w:t>
      </w:r>
      <w:r>
        <w:rPr>
          <w:rFonts w:ascii="Arial" w:hAnsi="Arial" w:cs="Arial"/>
          <w:color w:val="000000"/>
        </w:rPr>
        <w:t xml:space="preserve">los </w:t>
      </w:r>
      <w:r w:rsidRPr="009E0991">
        <w:rPr>
          <w:rFonts w:ascii="Arial" w:hAnsi="Arial" w:cs="Arial"/>
          <w:color w:val="000000"/>
        </w:rPr>
        <w:t>servicio</w:t>
      </w:r>
      <w:r>
        <w:rPr>
          <w:rFonts w:ascii="Arial" w:hAnsi="Arial" w:cs="Arial"/>
          <w:color w:val="000000"/>
        </w:rPr>
        <w:t>s</w:t>
      </w:r>
      <w:r w:rsidRPr="009E0991">
        <w:rPr>
          <w:rFonts w:ascii="Arial" w:hAnsi="Arial" w:cs="Arial"/>
          <w:color w:val="000000"/>
        </w:rPr>
        <w:t xml:space="preserve"> brindado</w:t>
      </w:r>
      <w:r>
        <w:rPr>
          <w:rFonts w:ascii="Arial" w:hAnsi="Arial" w:cs="Arial"/>
          <w:color w:val="000000"/>
        </w:rPr>
        <w:t>s. ETED emitirá los pagos al proveedor en pesos dominicanos.</w:t>
      </w:r>
      <w:r w:rsidRPr="009E0991">
        <w:rPr>
          <w:rFonts w:ascii="Arial" w:hAnsi="Arial" w:cs="Arial"/>
          <w:color w:val="000000"/>
          <w:lang w:val="es-ES"/>
        </w:rPr>
        <w:t> </w:t>
      </w:r>
    </w:p>
    <w:p w:rsidR="00BB1AFB" w:rsidRPr="00C37165" w:rsidRDefault="00BB1AFB" w:rsidP="00BB1AFB">
      <w:pPr>
        <w:pStyle w:val="Continuarlista"/>
        <w:jc w:val="both"/>
        <w:rPr>
          <w:rFonts w:ascii="Arial" w:eastAsia="Calibri" w:hAnsi="Arial" w:cs="Arial"/>
          <w:bCs/>
          <w:lang w:val="es-ES" w:eastAsia="es-DO"/>
        </w:rPr>
      </w:pPr>
    </w:p>
    <w:p w:rsidR="00BB1AFB" w:rsidRPr="009E0991" w:rsidRDefault="00BB1AFB" w:rsidP="00BB1AFB">
      <w:pPr>
        <w:autoSpaceDE w:val="0"/>
        <w:autoSpaceDN w:val="0"/>
        <w:adjustRightInd w:val="0"/>
        <w:jc w:val="both"/>
        <w:rPr>
          <w:rFonts w:ascii="Arial" w:hAnsi="Arial" w:cs="Arial"/>
          <w:b/>
          <w:bCs/>
          <w:lang w:eastAsia="es-DO"/>
        </w:rPr>
      </w:pPr>
      <w:r w:rsidRPr="009E0991">
        <w:rPr>
          <w:rFonts w:ascii="Arial" w:hAnsi="Arial" w:cs="Arial"/>
          <w:b/>
          <w:bCs/>
          <w:lang w:eastAsia="es-DO"/>
        </w:rPr>
        <w:t xml:space="preserve">Plazos </w:t>
      </w:r>
    </w:p>
    <w:p w:rsidR="00BB1AFB" w:rsidRPr="009E0991" w:rsidRDefault="00BB1AFB" w:rsidP="00BB1AFB">
      <w:pPr>
        <w:autoSpaceDE w:val="0"/>
        <w:autoSpaceDN w:val="0"/>
        <w:adjustRightInd w:val="0"/>
        <w:jc w:val="both"/>
        <w:rPr>
          <w:rFonts w:ascii="Arial" w:hAnsi="Arial" w:cs="Arial"/>
          <w:b/>
          <w:bCs/>
          <w:lang w:eastAsia="es-DO"/>
        </w:rPr>
      </w:pPr>
    </w:p>
    <w:p w:rsidR="00BB1AFB" w:rsidRPr="009E0991" w:rsidRDefault="00BB1AFB" w:rsidP="00BB1AFB">
      <w:pPr>
        <w:shd w:val="clear" w:color="auto" w:fill="FFFFFF"/>
        <w:autoSpaceDE w:val="0"/>
        <w:autoSpaceDN w:val="0"/>
        <w:adjustRightInd w:val="0"/>
        <w:jc w:val="both"/>
        <w:rPr>
          <w:rFonts w:ascii="Arial" w:hAnsi="Arial" w:cs="Arial"/>
          <w:bCs/>
          <w:lang w:eastAsia="es-DO"/>
        </w:rPr>
      </w:pPr>
      <w:r w:rsidRPr="009E0991">
        <w:rPr>
          <w:rFonts w:ascii="Arial" w:hAnsi="Arial" w:cs="Arial"/>
          <w:bCs/>
          <w:lang w:eastAsia="es-DO"/>
        </w:rPr>
        <w:t xml:space="preserve">El plazo de vigencia del contrato se inicia el día siguiente de la suscripción; la planificación y el plan de trabajo a desarrollar se hará inmediatamente se firme el contrato. </w:t>
      </w:r>
    </w:p>
    <w:p w:rsidR="00BB1AFB" w:rsidRDefault="00BB1AFB" w:rsidP="00BB1AFB">
      <w:pPr>
        <w:jc w:val="both"/>
        <w:rPr>
          <w:rFonts w:ascii="Arial" w:hAnsi="Arial" w:cs="Arial"/>
          <w:b/>
          <w:bCs/>
          <w:lang w:eastAsia="es-DO"/>
        </w:rPr>
      </w:pPr>
    </w:p>
    <w:p w:rsidR="00BB1AFB" w:rsidRDefault="00BB1AFB" w:rsidP="00BB1AFB">
      <w:pPr>
        <w:jc w:val="both"/>
        <w:rPr>
          <w:rFonts w:ascii="Arial" w:hAnsi="Arial" w:cs="Arial"/>
          <w:b/>
          <w:bCs/>
          <w:lang w:eastAsia="es-DO"/>
        </w:rPr>
      </w:pPr>
    </w:p>
    <w:p w:rsidR="00BB1AFB" w:rsidRPr="009E0991" w:rsidRDefault="00BB1AFB" w:rsidP="00BB1AFB">
      <w:pPr>
        <w:numPr>
          <w:ilvl w:val="0"/>
          <w:numId w:val="17"/>
        </w:numPr>
        <w:spacing w:after="160" w:line="259" w:lineRule="auto"/>
        <w:jc w:val="both"/>
        <w:rPr>
          <w:rFonts w:ascii="Arial" w:hAnsi="Arial" w:cs="Arial"/>
          <w:b/>
          <w:bCs/>
          <w:lang w:eastAsia="es-DO"/>
        </w:rPr>
      </w:pPr>
      <w:r w:rsidRPr="009E0991">
        <w:rPr>
          <w:rFonts w:ascii="Arial" w:hAnsi="Arial" w:cs="Arial"/>
          <w:b/>
          <w:bCs/>
          <w:lang w:eastAsia="es-DO"/>
        </w:rPr>
        <w:t>Proceso de Selección y Evaluación</w:t>
      </w:r>
    </w:p>
    <w:p w:rsidR="00BB1AFB" w:rsidRDefault="00BB1AFB" w:rsidP="00BB1AFB">
      <w:pPr>
        <w:autoSpaceDE w:val="0"/>
        <w:autoSpaceDN w:val="0"/>
        <w:adjustRightInd w:val="0"/>
        <w:jc w:val="both"/>
        <w:rPr>
          <w:rFonts w:ascii="Arial" w:hAnsi="Arial" w:cs="Arial"/>
          <w:lang w:eastAsia="es-DO"/>
        </w:rPr>
      </w:pPr>
      <w:r w:rsidRPr="009E0991">
        <w:rPr>
          <w:rFonts w:ascii="Arial" w:hAnsi="Arial" w:cs="Arial"/>
          <w:lang w:eastAsia="es-DO"/>
        </w:rPr>
        <w:t xml:space="preserve">La selección se hará en base al cumplimiento de </w:t>
      </w:r>
      <w:r>
        <w:rPr>
          <w:rFonts w:ascii="Arial" w:hAnsi="Arial" w:cs="Arial"/>
          <w:lang w:eastAsia="es-DO"/>
        </w:rPr>
        <w:t>todos los requisitos</w:t>
      </w:r>
      <w:r w:rsidRPr="009E0991">
        <w:rPr>
          <w:rFonts w:ascii="Arial" w:hAnsi="Arial" w:cs="Arial"/>
          <w:lang w:eastAsia="es-DO"/>
        </w:rPr>
        <w:t xml:space="preserve"> establecidos en </w:t>
      </w:r>
      <w:r>
        <w:rPr>
          <w:rFonts w:ascii="Arial" w:hAnsi="Arial" w:cs="Arial"/>
          <w:lang w:eastAsia="es-DO"/>
        </w:rPr>
        <w:t xml:space="preserve">el presente pliego, los cuales se ordenarán en una </w:t>
      </w:r>
      <w:r w:rsidRPr="009E0991">
        <w:rPr>
          <w:rFonts w:ascii="Arial" w:hAnsi="Arial" w:cs="Arial"/>
          <w:lang w:eastAsia="es-DO"/>
        </w:rPr>
        <w:t>la matriz de evaluación</w:t>
      </w:r>
      <w:r>
        <w:rPr>
          <w:rFonts w:ascii="Arial" w:hAnsi="Arial" w:cs="Arial"/>
          <w:lang w:eastAsia="es-DO"/>
        </w:rPr>
        <w:t xml:space="preserve"> donde se especificará si el oferente CUMPLE o NO CUMPLE con el requisito. </w:t>
      </w:r>
    </w:p>
    <w:p w:rsidR="00BB1AFB" w:rsidRDefault="00BB1AFB" w:rsidP="00BB1AFB">
      <w:pPr>
        <w:autoSpaceDE w:val="0"/>
        <w:autoSpaceDN w:val="0"/>
        <w:adjustRightInd w:val="0"/>
        <w:jc w:val="both"/>
        <w:rPr>
          <w:rFonts w:ascii="Arial" w:hAnsi="Arial" w:cs="Arial"/>
          <w:lang w:eastAsia="es-DO"/>
        </w:rPr>
      </w:pPr>
    </w:p>
    <w:p w:rsidR="00BB1AFB" w:rsidRDefault="00BB1AFB" w:rsidP="00BB1AFB">
      <w:pPr>
        <w:autoSpaceDE w:val="0"/>
        <w:autoSpaceDN w:val="0"/>
        <w:adjustRightInd w:val="0"/>
        <w:jc w:val="both"/>
        <w:rPr>
          <w:rFonts w:ascii="Arial" w:hAnsi="Arial" w:cs="Arial"/>
          <w:lang w:eastAsia="es-DO"/>
        </w:rPr>
      </w:pPr>
      <w:r w:rsidRPr="009E0991">
        <w:rPr>
          <w:rFonts w:ascii="Arial" w:hAnsi="Arial" w:cs="Arial"/>
          <w:lang w:eastAsia="es-DO"/>
        </w:rPr>
        <w:t xml:space="preserve">Al presentar ofertas que no se ajusten en todos sus aspectos </w:t>
      </w:r>
      <w:r>
        <w:rPr>
          <w:rFonts w:ascii="Arial" w:hAnsi="Arial" w:cs="Arial"/>
          <w:lang w:eastAsia="es-DO"/>
        </w:rPr>
        <w:t xml:space="preserve">al presente documento </w:t>
      </w:r>
      <w:r w:rsidRPr="009E0991">
        <w:rPr>
          <w:rFonts w:ascii="Arial" w:hAnsi="Arial" w:cs="Arial"/>
          <w:lang w:eastAsia="es-DO"/>
        </w:rPr>
        <w:t>será inhabilitado de la evaluación de la presente licitación.</w:t>
      </w:r>
    </w:p>
    <w:p w:rsidR="00BB1AFB" w:rsidRDefault="00BB1AFB" w:rsidP="00BB1AFB">
      <w:pPr>
        <w:autoSpaceDE w:val="0"/>
        <w:autoSpaceDN w:val="0"/>
        <w:adjustRightInd w:val="0"/>
        <w:jc w:val="both"/>
        <w:rPr>
          <w:rFonts w:ascii="Arial" w:hAnsi="Arial" w:cs="Arial"/>
          <w:lang w:eastAsia="es-DO"/>
        </w:rPr>
      </w:pPr>
    </w:p>
    <w:p w:rsidR="00BB1AFB" w:rsidRPr="009E0991" w:rsidRDefault="00BB1AFB" w:rsidP="00BB1AFB">
      <w:pPr>
        <w:autoSpaceDE w:val="0"/>
        <w:autoSpaceDN w:val="0"/>
        <w:adjustRightInd w:val="0"/>
        <w:jc w:val="both"/>
        <w:rPr>
          <w:rFonts w:ascii="Arial" w:hAnsi="Arial" w:cs="Arial"/>
          <w:lang w:eastAsia="es-DO"/>
        </w:rPr>
      </w:pPr>
      <w:r w:rsidRPr="004A2715">
        <w:rPr>
          <w:rFonts w:ascii="Arial" w:hAnsi="Arial" w:cs="Arial"/>
          <w:lang w:eastAsia="es-DO"/>
        </w:rPr>
        <w:t xml:space="preserve">Los oferentes deben estar prestos a ser visitados por un personal técnico de ETED para verificar los niveles de calidad en los procesos, procedimiento de servicio al cliente, así como las condiciones de higiene en las instalaciones, organización de </w:t>
      </w:r>
      <w:r w:rsidRPr="004A2715">
        <w:rPr>
          <w:rFonts w:ascii="Arial" w:hAnsi="Arial" w:cs="Arial"/>
          <w:lang w:eastAsia="es-DO"/>
        </w:rPr>
        <w:lastRenderedPageBreak/>
        <w:t xml:space="preserve">sus informaciones físicas y digitales, disponibilidad y condiciones de los equipos.   De dicha visita el personal técnico deberá emitir un cumple/no cumple en base a los criterios especificados en el presente párrafo.  </w:t>
      </w:r>
    </w:p>
    <w:p w:rsidR="00BB1AFB" w:rsidRDefault="00BB1AFB" w:rsidP="00BB1AFB">
      <w:pPr>
        <w:ind w:left="360"/>
        <w:jc w:val="both"/>
        <w:textAlignment w:val="baseline"/>
        <w:rPr>
          <w:rFonts w:ascii="Arial" w:hAnsi="Arial" w:cs="Arial"/>
          <w:lang w:val="es-ES" w:eastAsia="es-DO"/>
        </w:rPr>
      </w:pPr>
    </w:p>
    <w:p w:rsidR="00BB1AFB" w:rsidRPr="000B3B12" w:rsidRDefault="00BB1AFB" w:rsidP="00BB1AFB">
      <w:pPr>
        <w:jc w:val="both"/>
        <w:textAlignment w:val="baseline"/>
        <w:rPr>
          <w:rFonts w:ascii="Arial" w:hAnsi="Arial" w:cs="Arial"/>
          <w:b/>
          <w:lang w:val="es-ES"/>
        </w:rPr>
      </w:pPr>
      <w:r>
        <w:rPr>
          <w:rFonts w:ascii="Arial" w:hAnsi="Arial" w:cs="Arial"/>
          <w:b/>
          <w:lang w:val="es-ES"/>
        </w:rPr>
        <w:t xml:space="preserve">Criterios de Evaluación </w:t>
      </w:r>
    </w:p>
    <w:p w:rsidR="00BB1AFB" w:rsidRDefault="00BB1AFB" w:rsidP="00BB1AFB">
      <w:pPr>
        <w:ind w:left="720"/>
        <w:jc w:val="both"/>
        <w:textAlignment w:val="baseline"/>
        <w:rPr>
          <w:rFonts w:ascii="Arial" w:hAnsi="Arial" w:cs="Arial"/>
          <w:b/>
          <w:lang w:val="es-ES"/>
        </w:rPr>
      </w:pPr>
    </w:p>
    <w:p w:rsidR="00BB1AFB" w:rsidRPr="009E0991" w:rsidRDefault="00BB1AFB" w:rsidP="00BB1AFB">
      <w:pPr>
        <w:pStyle w:val="Continuarlista"/>
        <w:ind w:left="0"/>
        <w:jc w:val="both"/>
        <w:rPr>
          <w:rFonts w:ascii="Arial" w:eastAsia="Calibri" w:hAnsi="Arial" w:cs="Arial"/>
          <w:lang w:eastAsia="es-DO"/>
        </w:rPr>
      </w:pPr>
      <w:r w:rsidRPr="009E0991">
        <w:rPr>
          <w:rFonts w:ascii="Arial" w:eastAsia="Calibri" w:hAnsi="Arial" w:cs="Arial"/>
          <w:lang w:eastAsia="es-DO"/>
        </w:rPr>
        <w:t>Las Propuestas deberán contener la documentación necesaria, suficiente y fehaciente para demostrar los siguientes aspectos que serán verificados bajo la modalidad “CUMPLE/ NO CUMPLE”:</w:t>
      </w:r>
    </w:p>
    <w:p w:rsidR="00BB1AFB" w:rsidRPr="009E0991" w:rsidRDefault="00BB1AFB" w:rsidP="00BB1AFB">
      <w:pPr>
        <w:pStyle w:val="Continuarlista"/>
        <w:rPr>
          <w:rFonts w:ascii="Arial" w:eastAsia="Calibri" w:hAnsi="Arial" w:cs="Arial"/>
          <w:lang w:eastAsia="es-DO"/>
        </w:rPr>
      </w:pPr>
    </w:p>
    <w:p w:rsidR="00BB1AFB" w:rsidRPr="009E0991" w:rsidRDefault="00BB1AFB" w:rsidP="00BB1AFB">
      <w:pPr>
        <w:pStyle w:val="Continuarlista"/>
        <w:ind w:left="0"/>
        <w:jc w:val="both"/>
        <w:rPr>
          <w:rFonts w:ascii="Arial" w:eastAsia="Calibri" w:hAnsi="Arial" w:cs="Arial"/>
          <w:lang w:eastAsia="es-DO"/>
        </w:rPr>
      </w:pPr>
      <w:r w:rsidRPr="009E0991">
        <w:rPr>
          <w:rFonts w:ascii="Arial" w:eastAsia="Calibri" w:hAnsi="Arial" w:cs="Arial"/>
          <w:b/>
          <w:lang w:eastAsia="es-DO"/>
        </w:rPr>
        <w:t>Elegibilidad:</w:t>
      </w:r>
      <w:r w:rsidRPr="009E0991">
        <w:rPr>
          <w:rFonts w:ascii="Arial" w:eastAsia="Calibri" w:hAnsi="Arial" w:cs="Arial"/>
          <w:lang w:eastAsia="es-DO"/>
        </w:rPr>
        <w:t xml:space="preserve"> Que el Proponente está legalmente autorizado para realizar sus actividades comerciales en el país.</w:t>
      </w:r>
    </w:p>
    <w:p w:rsidR="00BB1AFB" w:rsidRDefault="00BB1AFB" w:rsidP="00BB1AFB">
      <w:pPr>
        <w:pStyle w:val="Continuarlista"/>
        <w:ind w:left="0"/>
        <w:jc w:val="both"/>
        <w:rPr>
          <w:rFonts w:ascii="Arial" w:eastAsia="Calibri" w:hAnsi="Arial" w:cs="Arial"/>
          <w:lang w:eastAsia="es-DO"/>
        </w:rPr>
      </w:pPr>
    </w:p>
    <w:p w:rsidR="00BB1AFB" w:rsidRPr="009E0991" w:rsidRDefault="00BB1AFB" w:rsidP="00BB1AFB">
      <w:pPr>
        <w:pStyle w:val="Continuarlista"/>
        <w:ind w:left="0"/>
        <w:jc w:val="both"/>
        <w:rPr>
          <w:rFonts w:ascii="Arial" w:eastAsia="Calibri" w:hAnsi="Arial" w:cs="Arial"/>
          <w:lang w:eastAsia="es-DO"/>
        </w:rPr>
      </w:pPr>
      <w:r w:rsidRPr="009E0991">
        <w:rPr>
          <w:rFonts w:ascii="Arial" w:eastAsia="Calibri" w:hAnsi="Arial" w:cs="Arial"/>
          <w:b/>
          <w:lang w:eastAsia="es-DO"/>
        </w:rPr>
        <w:t xml:space="preserve">Capacidad Técnica: </w:t>
      </w:r>
      <w:r w:rsidRPr="009E0991">
        <w:rPr>
          <w:rFonts w:ascii="Arial" w:eastAsia="Calibri" w:hAnsi="Arial" w:cs="Arial"/>
          <w:lang w:eastAsia="es-DO"/>
        </w:rPr>
        <w:t xml:space="preserve">Que los Bienes y servicios cumplan con todas las características especificadas en los Términos de Referencia. </w:t>
      </w:r>
    </w:p>
    <w:p w:rsidR="00BB1AFB" w:rsidRPr="009E0991" w:rsidRDefault="00BB1AFB" w:rsidP="00BB1AFB">
      <w:pPr>
        <w:autoSpaceDE w:val="0"/>
        <w:autoSpaceDN w:val="0"/>
        <w:adjustRightInd w:val="0"/>
        <w:jc w:val="both"/>
        <w:rPr>
          <w:rFonts w:ascii="Arial" w:hAnsi="Arial" w:cs="Arial"/>
          <w:lang w:eastAsia="es-DO"/>
        </w:rPr>
      </w:pPr>
    </w:p>
    <w:p w:rsidR="00BB1AFB" w:rsidRPr="00C37165" w:rsidRDefault="00BB1AFB" w:rsidP="00BB1AFB">
      <w:pPr>
        <w:rPr>
          <w:rFonts w:ascii="Arial" w:hAnsi="Arial" w:cs="Arial"/>
          <w:lang w:val="es-ES"/>
        </w:rPr>
      </w:pPr>
    </w:p>
    <w:p w:rsidR="00BB1AFB" w:rsidRPr="009E0991" w:rsidRDefault="00BB1AFB" w:rsidP="00BB1AFB">
      <w:pPr>
        <w:rPr>
          <w:rFonts w:ascii="Arial" w:hAnsi="Arial" w:cs="Arial"/>
        </w:rPr>
      </w:pPr>
    </w:p>
    <w:p w:rsidR="00BB1AFB" w:rsidRPr="009E0991" w:rsidRDefault="00BB1AFB" w:rsidP="00BB1AFB">
      <w:pPr>
        <w:jc w:val="both"/>
        <w:rPr>
          <w:rFonts w:ascii="Arial" w:hAnsi="Arial" w:cs="Arial"/>
        </w:rPr>
      </w:pPr>
    </w:p>
    <w:p w:rsidR="00BB1AFB" w:rsidRDefault="00BB1AFB" w:rsidP="00AE67B3">
      <w:pPr>
        <w:tabs>
          <w:tab w:val="left" w:pos="3130"/>
        </w:tabs>
        <w:rPr>
          <w:lang w:val="es-ES"/>
        </w:rPr>
      </w:pPr>
    </w:p>
    <w:sectPr w:rsidR="00BB1AFB" w:rsidSect="00D326F8">
      <w:pgSz w:w="12242" w:h="15842" w:code="1"/>
      <w:pgMar w:top="1417" w:right="1701" w:bottom="1417"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1DD6" w:rsidRDefault="003B1DD6">
      <w:r>
        <w:separator/>
      </w:r>
    </w:p>
  </w:endnote>
  <w:endnote w:type="continuationSeparator" w:id="0">
    <w:p w:rsidR="003B1DD6" w:rsidRDefault="003B1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Narrow,Bold">
    <w:panose1 w:val="00000000000000000000"/>
    <w:charset w:val="00"/>
    <w:family w:val="auto"/>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imes New Roman Bold">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old">
    <w:altName w:val="Arial"/>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F2D" w:rsidRDefault="001D4F2D" w:rsidP="0071275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D4F2D" w:rsidRDefault="001D4F2D">
    <w:pPr>
      <w:pStyle w:val="Piedepgina"/>
      <w:ind w:right="360"/>
    </w:pPr>
  </w:p>
  <w:p w:rsidR="001D4F2D" w:rsidRDefault="001D4F2D"/>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F2D" w:rsidRDefault="001D4F2D" w:rsidP="0071275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E54DD">
      <w:rPr>
        <w:rStyle w:val="Nmerodepgina"/>
        <w:noProof/>
      </w:rPr>
      <w:t>18</w:t>
    </w:r>
    <w:r>
      <w:rPr>
        <w:rStyle w:val="Nmerodepgina"/>
      </w:rPr>
      <w:fldChar w:fldCharType="end"/>
    </w:r>
  </w:p>
  <w:p w:rsidR="001D4F2D" w:rsidRPr="00BE0C69" w:rsidRDefault="001D4F2D">
    <w:pPr>
      <w:pStyle w:val="Piedepgina"/>
      <w:ind w:right="360"/>
      <w:jc w:val="both"/>
      <w:rPr>
        <w:rFonts w:ascii="Arial Narrow" w:hAnsi="Arial Narrow" w:cs="Arial"/>
        <w:sz w:val="14"/>
        <w:szCs w:val="16"/>
      </w:rPr>
    </w:pPr>
  </w:p>
  <w:p w:rsidR="000E54DD" w:rsidRDefault="000E54DD" w:rsidP="000E54DD">
    <w:pPr>
      <w:pStyle w:val="Encabezado"/>
    </w:pPr>
    <w:r>
      <w:rPr>
        <w:noProof/>
        <w:lang w:eastAsia="es-DO"/>
      </w:rPr>
      <w:drawing>
        <wp:anchor distT="0" distB="0" distL="114300" distR="114300" simplePos="0" relativeHeight="251660288" behindDoc="1" locked="0" layoutInCell="1" allowOverlap="1" wp14:anchorId="415B2486" wp14:editId="6095037E">
          <wp:simplePos x="0" y="0"/>
          <wp:positionH relativeFrom="column">
            <wp:posOffset>4572303</wp:posOffset>
          </wp:positionH>
          <wp:positionV relativeFrom="paragraph">
            <wp:posOffset>254000</wp:posOffset>
          </wp:positionV>
          <wp:extent cx="847725" cy="441814"/>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441814"/>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Narrow" w:hAnsi="Arial Narrow" w:cs="Arial"/>
        <w:b/>
        <w:sz w:val="20"/>
        <w:szCs w:val="20"/>
      </w:rPr>
      <w:t>C</w:t>
    </w:r>
    <w:r>
      <w:rPr>
        <w:rFonts w:ascii="Arial Narrow" w:hAnsi="Arial Narrow" w:cs="Arial"/>
        <w:b/>
        <w:sz w:val="20"/>
        <w:szCs w:val="20"/>
      </w:rPr>
      <w:t xml:space="preserve">omparación de Precios </w:t>
    </w:r>
    <w:proofErr w:type="gramStart"/>
    <w:r>
      <w:rPr>
        <w:rFonts w:ascii="Arial Narrow" w:hAnsi="Arial Narrow" w:cs="Arial"/>
        <w:b/>
        <w:sz w:val="20"/>
        <w:szCs w:val="20"/>
      </w:rPr>
      <w:t>No.ETED</w:t>
    </w:r>
    <w:proofErr w:type="gramEnd"/>
    <w:r>
      <w:rPr>
        <w:rFonts w:ascii="Arial Narrow" w:hAnsi="Arial Narrow" w:cs="Arial"/>
        <w:b/>
        <w:sz w:val="20"/>
        <w:szCs w:val="20"/>
      </w:rPr>
      <w:t>-CCC-CP-2018-0056 - Adquisición de 800 Camisas y 600 Pantalones Personal Oficina ETED</w:t>
    </w:r>
  </w:p>
  <w:p w:rsidR="001D4F2D" w:rsidRDefault="001D4F2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1DD6" w:rsidRDefault="003B1DD6">
      <w:r>
        <w:separator/>
      </w:r>
    </w:p>
  </w:footnote>
  <w:footnote w:type="continuationSeparator" w:id="0">
    <w:p w:rsidR="003B1DD6" w:rsidRDefault="003B1DD6">
      <w:r>
        <w:continuationSeparator/>
      </w:r>
    </w:p>
  </w:footnote>
  <w:footnote w:id="1">
    <w:p w:rsidR="001D4F2D" w:rsidRPr="004A4C29" w:rsidRDefault="001D4F2D" w:rsidP="00B1380D">
      <w:pPr>
        <w:pStyle w:val="Textonotapie"/>
      </w:pPr>
      <w:r>
        <w:rPr>
          <w:rStyle w:val="Refdenotaalpie"/>
        </w:rPr>
        <w:footnoteRef/>
      </w:r>
      <w:r w:rsidRPr="00161AC3">
        <w:rPr>
          <w:rFonts w:ascii="Arial Narrow" w:hAnsi="Arial Narrow"/>
        </w:rPr>
        <w:t>Eliminar si no se requiere de este documento.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F2D" w:rsidRPr="000E54DD" w:rsidRDefault="003A13DF" w:rsidP="000E54DD">
    <w:pPr>
      <w:pStyle w:val="Encabezado"/>
      <w:rPr>
        <w:b/>
      </w:rPr>
    </w:pPr>
    <w:r w:rsidRPr="000E54DD">
      <w:rPr>
        <w:rFonts w:ascii="Arial Narrow" w:hAnsi="Arial Narrow" w:cs="Arial"/>
        <w:b/>
        <w:noProof/>
        <w:color w:val="C00000"/>
        <w:sz w:val="20"/>
        <w:szCs w:val="20"/>
        <w:lang w:eastAsia="es-DO"/>
      </w:rPr>
      <w:drawing>
        <wp:anchor distT="0" distB="0" distL="114300" distR="114300" simplePos="0" relativeHeight="251659264" behindDoc="1" locked="0" layoutInCell="1" allowOverlap="1" wp14:anchorId="0095496F" wp14:editId="7A2ED63A">
          <wp:simplePos x="0" y="0"/>
          <wp:positionH relativeFrom="column">
            <wp:posOffset>-956310</wp:posOffset>
          </wp:positionH>
          <wp:positionV relativeFrom="paragraph">
            <wp:posOffset>-352425</wp:posOffset>
          </wp:positionV>
          <wp:extent cx="1068175" cy="438150"/>
          <wp:effectExtent l="0" t="0" r="0" b="0"/>
          <wp:wrapNone/>
          <wp:docPr id="17" name="Picture 1" descr="Logo DGCP FH azul obsc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GCP FH azul obscuro"/>
                  <pic:cNvPicPr>
                    <a:picLocks noChangeAspect="1" noChangeArrowheads="1"/>
                  </pic:cNvPicPr>
                </pic:nvPicPr>
                <pic:blipFill>
                  <a:blip r:embed="rId1" cstate="print">
                    <a:clrChange>
                      <a:clrFrom>
                        <a:srgbClr val="FFFFFF"/>
                      </a:clrFrom>
                      <a:clrTo>
                        <a:srgbClr val="FFFFFF">
                          <a:alpha val="0"/>
                        </a:srgbClr>
                      </a:clrTo>
                    </a:clrChange>
                  </a:blip>
                  <a:srcRect/>
                  <a:stretch>
                    <a:fillRect/>
                  </a:stretch>
                </pic:blipFill>
                <pic:spPr bwMode="auto">
                  <a:xfrm>
                    <a:off x="0" y="0"/>
                    <a:ext cx="1072996" cy="44012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E54DD">
      <w:rPr>
        <w:rFonts w:ascii="Arial Narrow" w:hAnsi="Arial Narrow" w:cs="Arial"/>
        <w:b/>
        <w:noProof/>
        <w:sz w:val="20"/>
        <w:szCs w:val="20"/>
        <w:lang w:eastAsia="es-DO"/>
      </w:rPr>
      <w:drawing>
        <wp:anchor distT="0" distB="0" distL="114300" distR="114300" simplePos="0" relativeHeight="251661312" behindDoc="1" locked="0" layoutInCell="1" allowOverlap="1" wp14:anchorId="5FE5F888" wp14:editId="147C5353">
          <wp:simplePos x="0" y="0"/>
          <wp:positionH relativeFrom="column">
            <wp:posOffset>5777865</wp:posOffset>
          </wp:positionH>
          <wp:positionV relativeFrom="paragraph">
            <wp:posOffset>-142875</wp:posOffset>
          </wp:positionV>
          <wp:extent cx="723900" cy="713883"/>
          <wp:effectExtent l="0" t="0" r="0" b="0"/>
          <wp:wrapNone/>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n JPG (5).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23900" cy="713883"/>
                  </a:xfrm>
                  <a:prstGeom prst="rect">
                    <a:avLst/>
                  </a:prstGeom>
                </pic:spPr>
              </pic:pic>
            </a:graphicData>
          </a:graphic>
          <wp14:sizeRelH relativeFrom="margin">
            <wp14:pctWidth>0</wp14:pctWidth>
          </wp14:sizeRelH>
          <wp14:sizeRelV relativeFrom="margin">
            <wp14:pctHeight>0</wp14:pctHeight>
          </wp14:sizeRelV>
        </wp:anchor>
      </w:drawing>
    </w:r>
    <w:r w:rsidR="000E54DD" w:rsidRPr="000E54DD">
      <w:rPr>
        <w:rFonts w:ascii="Arial Narrow" w:hAnsi="Arial Narrow"/>
        <w:b/>
        <w:sz w:val="22"/>
      </w:rPr>
      <w:t xml:space="preserve"> </w:t>
    </w:r>
    <w:r w:rsidR="000E54DD">
      <w:rPr>
        <w:rFonts w:ascii="Arial Narrow" w:hAnsi="Arial Narrow"/>
        <w:b/>
        <w:sz w:val="22"/>
      </w:rPr>
      <w:t xml:space="preserve">                   </w:t>
    </w:r>
    <w:r w:rsidR="000E54DD" w:rsidRPr="000E54DD">
      <w:rPr>
        <w:rFonts w:ascii="Arial Narrow" w:hAnsi="Arial Narrow"/>
        <w:b/>
        <w:sz w:val="22"/>
      </w:rPr>
      <w:t>Documento Estándar del Modelo de Gestión de Compras y Contrataciones Públicas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C88E9A30"/>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21931F0"/>
    <w:multiLevelType w:val="hybridMultilevel"/>
    <w:tmpl w:val="3572AEE6"/>
    <w:lvl w:ilvl="0" w:tplc="1BA61530">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2244676"/>
    <w:multiLevelType w:val="hybridMultilevel"/>
    <w:tmpl w:val="5A6069A6"/>
    <w:lvl w:ilvl="0" w:tplc="22160D94">
      <w:start w:val="7"/>
      <w:numFmt w:val="bullet"/>
      <w:lvlText w:val="-"/>
      <w:lvlJc w:val="left"/>
      <w:pPr>
        <w:ind w:left="720" w:hanging="360"/>
      </w:pPr>
      <w:rPr>
        <w:rFonts w:ascii="Arial" w:eastAsiaTheme="minorHAnsi" w:hAnsi="Arial" w:cs="Aria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05E85750"/>
    <w:multiLevelType w:val="hybridMultilevel"/>
    <w:tmpl w:val="291C97F0"/>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 w15:restartNumberingAfterBreak="0">
    <w:nsid w:val="05EF484F"/>
    <w:multiLevelType w:val="hybridMultilevel"/>
    <w:tmpl w:val="58AC3E68"/>
    <w:name w:val="WW8Num4822223"/>
    <w:lvl w:ilvl="0" w:tplc="0409000B">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201FE4"/>
    <w:multiLevelType w:val="hybridMultilevel"/>
    <w:tmpl w:val="DD6AD2D0"/>
    <w:lvl w:ilvl="0" w:tplc="E084B142">
      <w:start w:val="1"/>
      <w:numFmt w:val="decimal"/>
      <w:lvlText w:val="%1."/>
      <w:lvlJc w:val="left"/>
      <w:pPr>
        <w:ind w:left="72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15:restartNumberingAfterBreak="0">
    <w:nsid w:val="0B14288B"/>
    <w:multiLevelType w:val="hybridMultilevel"/>
    <w:tmpl w:val="1C2C23D2"/>
    <w:lvl w:ilvl="0" w:tplc="1C0A000F">
      <w:start w:val="1"/>
      <w:numFmt w:val="decimal"/>
      <w:lvlText w:val="%1."/>
      <w:lvlJc w:val="left"/>
      <w:pPr>
        <w:ind w:left="1080" w:hanging="360"/>
      </w:p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7" w15:restartNumberingAfterBreak="0">
    <w:nsid w:val="0DE117D2"/>
    <w:multiLevelType w:val="hybridMultilevel"/>
    <w:tmpl w:val="39E46D88"/>
    <w:lvl w:ilvl="0" w:tplc="1C0A000F">
      <w:start w:val="1"/>
      <w:numFmt w:val="decimal"/>
      <w:lvlText w:val="%1."/>
      <w:lvlJc w:val="left"/>
      <w:pPr>
        <w:ind w:left="36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 w15:restartNumberingAfterBreak="0">
    <w:nsid w:val="10F42300"/>
    <w:multiLevelType w:val="hybridMultilevel"/>
    <w:tmpl w:val="6D5016D2"/>
    <w:lvl w:ilvl="0" w:tplc="1C0A0015">
      <w:start w:val="1"/>
      <w:numFmt w:val="upp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15:restartNumberingAfterBreak="0">
    <w:nsid w:val="16DD60DF"/>
    <w:multiLevelType w:val="hybridMultilevel"/>
    <w:tmpl w:val="429E02AC"/>
    <w:lvl w:ilvl="0" w:tplc="32D0E3B6">
      <w:start w:val="2"/>
      <w:numFmt w:val="upperRoman"/>
      <w:lvlText w:val="%1."/>
      <w:lvlJc w:val="left"/>
      <w:pPr>
        <w:ind w:left="1080" w:hanging="72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15:restartNumberingAfterBreak="0">
    <w:nsid w:val="21A163E9"/>
    <w:multiLevelType w:val="hybridMultilevel"/>
    <w:tmpl w:val="79C28D32"/>
    <w:lvl w:ilvl="0" w:tplc="55B8E500">
      <w:start w:val="1"/>
      <w:numFmt w:val="decimal"/>
      <w:lvlText w:val="%1."/>
      <w:lvlJc w:val="left"/>
      <w:pPr>
        <w:tabs>
          <w:tab w:val="num" w:pos="1190"/>
        </w:tabs>
        <w:ind w:left="1190" w:hanging="360"/>
      </w:pPr>
      <w:rPr>
        <w:b w:val="0"/>
        <w:color w:val="auto"/>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11" w15:restartNumberingAfterBreak="0">
    <w:nsid w:val="21BB4495"/>
    <w:multiLevelType w:val="multilevel"/>
    <w:tmpl w:val="617411DC"/>
    <w:lvl w:ilvl="0">
      <w:start w:val="7"/>
      <w:numFmt w:val="upperRoman"/>
      <w:lvlText w:val="%1."/>
      <w:lvlJc w:val="right"/>
      <w:pPr>
        <w:tabs>
          <w:tab w:val="num" w:pos="720"/>
        </w:tabs>
        <w:ind w:left="720" w:hanging="360"/>
      </w:pPr>
    </w:lvl>
    <w:lvl w:ilvl="1">
      <w:start w:val="1"/>
      <w:numFmt w:val="upperLetter"/>
      <w:lvlText w:val="%2."/>
      <w:lvlJc w:val="left"/>
      <w:pPr>
        <w:ind w:left="1440" w:hanging="360"/>
      </w:pPr>
      <w:rPr>
        <w:rFonts w:hint="default"/>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 w15:restartNumberingAfterBreak="0">
    <w:nsid w:val="281D2302"/>
    <w:multiLevelType w:val="hybridMultilevel"/>
    <w:tmpl w:val="762A8362"/>
    <w:lvl w:ilvl="0" w:tplc="1C0A000F">
      <w:start w:val="1"/>
      <w:numFmt w:val="decimal"/>
      <w:lvlText w:val="%1."/>
      <w:lvlJc w:val="left"/>
      <w:pPr>
        <w:ind w:left="1068" w:hanging="360"/>
      </w:pPr>
    </w:lvl>
    <w:lvl w:ilvl="1" w:tplc="1C0A0019" w:tentative="1">
      <w:start w:val="1"/>
      <w:numFmt w:val="lowerLetter"/>
      <w:lvlText w:val="%2."/>
      <w:lvlJc w:val="left"/>
      <w:pPr>
        <w:ind w:left="1788" w:hanging="360"/>
      </w:pPr>
    </w:lvl>
    <w:lvl w:ilvl="2" w:tplc="1C0A001B" w:tentative="1">
      <w:start w:val="1"/>
      <w:numFmt w:val="lowerRoman"/>
      <w:lvlText w:val="%3."/>
      <w:lvlJc w:val="right"/>
      <w:pPr>
        <w:ind w:left="2508" w:hanging="180"/>
      </w:pPr>
    </w:lvl>
    <w:lvl w:ilvl="3" w:tplc="1C0A000F" w:tentative="1">
      <w:start w:val="1"/>
      <w:numFmt w:val="decimal"/>
      <w:lvlText w:val="%4."/>
      <w:lvlJc w:val="left"/>
      <w:pPr>
        <w:ind w:left="3228" w:hanging="360"/>
      </w:pPr>
    </w:lvl>
    <w:lvl w:ilvl="4" w:tplc="1C0A0019" w:tentative="1">
      <w:start w:val="1"/>
      <w:numFmt w:val="lowerLetter"/>
      <w:lvlText w:val="%5."/>
      <w:lvlJc w:val="left"/>
      <w:pPr>
        <w:ind w:left="3948" w:hanging="360"/>
      </w:pPr>
    </w:lvl>
    <w:lvl w:ilvl="5" w:tplc="1C0A001B" w:tentative="1">
      <w:start w:val="1"/>
      <w:numFmt w:val="lowerRoman"/>
      <w:lvlText w:val="%6."/>
      <w:lvlJc w:val="right"/>
      <w:pPr>
        <w:ind w:left="4668" w:hanging="180"/>
      </w:pPr>
    </w:lvl>
    <w:lvl w:ilvl="6" w:tplc="1C0A000F" w:tentative="1">
      <w:start w:val="1"/>
      <w:numFmt w:val="decimal"/>
      <w:lvlText w:val="%7."/>
      <w:lvlJc w:val="left"/>
      <w:pPr>
        <w:ind w:left="5388" w:hanging="360"/>
      </w:pPr>
    </w:lvl>
    <w:lvl w:ilvl="7" w:tplc="1C0A0019" w:tentative="1">
      <w:start w:val="1"/>
      <w:numFmt w:val="lowerLetter"/>
      <w:lvlText w:val="%8."/>
      <w:lvlJc w:val="left"/>
      <w:pPr>
        <w:ind w:left="6108" w:hanging="360"/>
      </w:pPr>
    </w:lvl>
    <w:lvl w:ilvl="8" w:tplc="1C0A001B" w:tentative="1">
      <w:start w:val="1"/>
      <w:numFmt w:val="lowerRoman"/>
      <w:lvlText w:val="%9."/>
      <w:lvlJc w:val="right"/>
      <w:pPr>
        <w:ind w:left="6828" w:hanging="180"/>
      </w:pPr>
    </w:lvl>
  </w:abstractNum>
  <w:abstractNum w:abstractNumId="13" w15:restartNumberingAfterBreak="0">
    <w:nsid w:val="36577295"/>
    <w:multiLevelType w:val="hybridMultilevel"/>
    <w:tmpl w:val="33CC6336"/>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38A26E89"/>
    <w:multiLevelType w:val="hybridMultilevel"/>
    <w:tmpl w:val="7F88E1FC"/>
    <w:lvl w:ilvl="0" w:tplc="1C0A000F">
      <w:start w:val="1"/>
      <w:numFmt w:val="decimal"/>
      <w:lvlText w:val="%1."/>
      <w:lvlJc w:val="left"/>
      <w:pPr>
        <w:ind w:left="108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5" w15:restartNumberingAfterBreak="0">
    <w:nsid w:val="3C2D39F7"/>
    <w:multiLevelType w:val="hybridMultilevel"/>
    <w:tmpl w:val="A5540E2A"/>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6" w15:restartNumberingAfterBreak="0">
    <w:nsid w:val="3F77071E"/>
    <w:multiLevelType w:val="hybridMultilevel"/>
    <w:tmpl w:val="586CA67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495B7917"/>
    <w:multiLevelType w:val="hybridMultilevel"/>
    <w:tmpl w:val="DC2876E0"/>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56500016"/>
    <w:multiLevelType w:val="hybridMultilevel"/>
    <w:tmpl w:val="D8B2D4AA"/>
    <w:lvl w:ilvl="0" w:tplc="04090017">
      <w:start w:val="1"/>
      <w:numFmt w:val="lowerLetter"/>
      <w:lvlText w:val="%1)"/>
      <w:lvlJc w:val="left"/>
      <w:pPr>
        <w:tabs>
          <w:tab w:val="num" w:pos="720"/>
        </w:tabs>
        <w:ind w:left="720" w:hanging="360"/>
      </w:pPr>
    </w:lvl>
    <w:lvl w:ilvl="1" w:tplc="0A140740">
      <w:start w:val="6"/>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6CE5CA8"/>
    <w:multiLevelType w:val="hybridMultilevel"/>
    <w:tmpl w:val="A3A46DE6"/>
    <w:lvl w:ilvl="0" w:tplc="7FCE80CC">
      <w:start w:val="7"/>
      <w:numFmt w:val="upp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0" w15:restartNumberingAfterBreak="0">
    <w:nsid w:val="58A03D52"/>
    <w:multiLevelType w:val="hybridMultilevel"/>
    <w:tmpl w:val="48929C04"/>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1" w15:restartNumberingAfterBreak="0">
    <w:nsid w:val="5F382395"/>
    <w:multiLevelType w:val="hybridMultilevel"/>
    <w:tmpl w:val="A41E88DC"/>
    <w:lvl w:ilvl="0" w:tplc="1C0A000F">
      <w:start w:val="1"/>
      <w:numFmt w:val="decimal"/>
      <w:lvlText w:val="%1."/>
      <w:lvlJc w:val="left"/>
      <w:pPr>
        <w:ind w:left="1068" w:hanging="360"/>
      </w:pPr>
    </w:lvl>
    <w:lvl w:ilvl="1" w:tplc="1C0A0019" w:tentative="1">
      <w:start w:val="1"/>
      <w:numFmt w:val="lowerLetter"/>
      <w:lvlText w:val="%2."/>
      <w:lvlJc w:val="left"/>
      <w:pPr>
        <w:ind w:left="1788" w:hanging="360"/>
      </w:pPr>
    </w:lvl>
    <w:lvl w:ilvl="2" w:tplc="1C0A001B" w:tentative="1">
      <w:start w:val="1"/>
      <w:numFmt w:val="lowerRoman"/>
      <w:lvlText w:val="%3."/>
      <w:lvlJc w:val="right"/>
      <w:pPr>
        <w:ind w:left="2508" w:hanging="180"/>
      </w:pPr>
    </w:lvl>
    <w:lvl w:ilvl="3" w:tplc="1C0A000F" w:tentative="1">
      <w:start w:val="1"/>
      <w:numFmt w:val="decimal"/>
      <w:lvlText w:val="%4."/>
      <w:lvlJc w:val="left"/>
      <w:pPr>
        <w:ind w:left="3228" w:hanging="360"/>
      </w:pPr>
    </w:lvl>
    <w:lvl w:ilvl="4" w:tplc="1C0A0019" w:tentative="1">
      <w:start w:val="1"/>
      <w:numFmt w:val="lowerLetter"/>
      <w:lvlText w:val="%5."/>
      <w:lvlJc w:val="left"/>
      <w:pPr>
        <w:ind w:left="3948" w:hanging="360"/>
      </w:pPr>
    </w:lvl>
    <w:lvl w:ilvl="5" w:tplc="1C0A001B" w:tentative="1">
      <w:start w:val="1"/>
      <w:numFmt w:val="lowerRoman"/>
      <w:lvlText w:val="%6."/>
      <w:lvlJc w:val="right"/>
      <w:pPr>
        <w:ind w:left="4668" w:hanging="180"/>
      </w:pPr>
    </w:lvl>
    <w:lvl w:ilvl="6" w:tplc="1C0A000F" w:tentative="1">
      <w:start w:val="1"/>
      <w:numFmt w:val="decimal"/>
      <w:lvlText w:val="%7."/>
      <w:lvlJc w:val="left"/>
      <w:pPr>
        <w:ind w:left="5388" w:hanging="360"/>
      </w:pPr>
    </w:lvl>
    <w:lvl w:ilvl="7" w:tplc="1C0A0019" w:tentative="1">
      <w:start w:val="1"/>
      <w:numFmt w:val="lowerLetter"/>
      <w:lvlText w:val="%8."/>
      <w:lvlJc w:val="left"/>
      <w:pPr>
        <w:ind w:left="6108" w:hanging="360"/>
      </w:pPr>
    </w:lvl>
    <w:lvl w:ilvl="8" w:tplc="1C0A001B" w:tentative="1">
      <w:start w:val="1"/>
      <w:numFmt w:val="lowerRoman"/>
      <w:lvlText w:val="%9."/>
      <w:lvlJc w:val="right"/>
      <w:pPr>
        <w:ind w:left="6828" w:hanging="180"/>
      </w:pPr>
    </w:lvl>
  </w:abstractNum>
  <w:abstractNum w:abstractNumId="22" w15:restartNumberingAfterBreak="0">
    <w:nsid w:val="6AC609AB"/>
    <w:multiLevelType w:val="hybridMultilevel"/>
    <w:tmpl w:val="3BD4808E"/>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745E0187"/>
    <w:multiLevelType w:val="hybridMultilevel"/>
    <w:tmpl w:val="EEF02776"/>
    <w:lvl w:ilvl="0" w:tplc="8682B81E">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24" w15:restartNumberingAfterBreak="0">
    <w:nsid w:val="75895152"/>
    <w:multiLevelType w:val="hybridMultilevel"/>
    <w:tmpl w:val="FF503898"/>
    <w:lvl w:ilvl="0" w:tplc="1C0A000F">
      <w:start w:val="1"/>
      <w:numFmt w:val="decimal"/>
      <w:lvlText w:val="%1."/>
      <w:lvlJc w:val="left"/>
      <w:pPr>
        <w:ind w:left="1068" w:hanging="360"/>
      </w:pPr>
    </w:lvl>
    <w:lvl w:ilvl="1" w:tplc="1C0A0019" w:tentative="1">
      <w:start w:val="1"/>
      <w:numFmt w:val="lowerLetter"/>
      <w:lvlText w:val="%2."/>
      <w:lvlJc w:val="left"/>
      <w:pPr>
        <w:ind w:left="1788" w:hanging="360"/>
      </w:pPr>
    </w:lvl>
    <w:lvl w:ilvl="2" w:tplc="1C0A001B" w:tentative="1">
      <w:start w:val="1"/>
      <w:numFmt w:val="lowerRoman"/>
      <w:lvlText w:val="%3."/>
      <w:lvlJc w:val="right"/>
      <w:pPr>
        <w:ind w:left="2508" w:hanging="180"/>
      </w:pPr>
    </w:lvl>
    <w:lvl w:ilvl="3" w:tplc="1C0A000F" w:tentative="1">
      <w:start w:val="1"/>
      <w:numFmt w:val="decimal"/>
      <w:lvlText w:val="%4."/>
      <w:lvlJc w:val="left"/>
      <w:pPr>
        <w:ind w:left="3228" w:hanging="360"/>
      </w:pPr>
    </w:lvl>
    <w:lvl w:ilvl="4" w:tplc="1C0A0019" w:tentative="1">
      <w:start w:val="1"/>
      <w:numFmt w:val="lowerLetter"/>
      <w:lvlText w:val="%5."/>
      <w:lvlJc w:val="left"/>
      <w:pPr>
        <w:ind w:left="3948" w:hanging="360"/>
      </w:pPr>
    </w:lvl>
    <w:lvl w:ilvl="5" w:tplc="1C0A001B" w:tentative="1">
      <w:start w:val="1"/>
      <w:numFmt w:val="lowerRoman"/>
      <w:lvlText w:val="%6."/>
      <w:lvlJc w:val="right"/>
      <w:pPr>
        <w:ind w:left="4668" w:hanging="180"/>
      </w:pPr>
    </w:lvl>
    <w:lvl w:ilvl="6" w:tplc="1C0A000F" w:tentative="1">
      <w:start w:val="1"/>
      <w:numFmt w:val="decimal"/>
      <w:lvlText w:val="%7."/>
      <w:lvlJc w:val="left"/>
      <w:pPr>
        <w:ind w:left="5388" w:hanging="360"/>
      </w:pPr>
    </w:lvl>
    <w:lvl w:ilvl="7" w:tplc="1C0A0019" w:tentative="1">
      <w:start w:val="1"/>
      <w:numFmt w:val="lowerLetter"/>
      <w:lvlText w:val="%8."/>
      <w:lvlJc w:val="left"/>
      <w:pPr>
        <w:ind w:left="6108" w:hanging="360"/>
      </w:pPr>
    </w:lvl>
    <w:lvl w:ilvl="8" w:tplc="1C0A001B" w:tentative="1">
      <w:start w:val="1"/>
      <w:numFmt w:val="lowerRoman"/>
      <w:lvlText w:val="%9."/>
      <w:lvlJc w:val="right"/>
      <w:pPr>
        <w:ind w:left="6828" w:hanging="180"/>
      </w:pPr>
    </w:lvl>
  </w:abstractNum>
  <w:abstractNum w:abstractNumId="25" w15:restartNumberingAfterBreak="0">
    <w:nsid w:val="76B25B03"/>
    <w:multiLevelType w:val="hybridMultilevel"/>
    <w:tmpl w:val="D346AC52"/>
    <w:lvl w:ilvl="0" w:tplc="F424B02A">
      <w:start w:val="5"/>
      <w:numFmt w:val="upperRoman"/>
      <w:lvlText w:val="%1."/>
      <w:lvlJc w:val="right"/>
      <w:pPr>
        <w:ind w:left="108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1"/>
  </w:num>
  <w:num w:numId="2">
    <w:abstractNumId w:val="0"/>
  </w:num>
  <w:num w:numId="3">
    <w:abstractNumId w:val="12"/>
  </w:num>
  <w:num w:numId="4">
    <w:abstractNumId w:val="24"/>
  </w:num>
  <w:num w:numId="5">
    <w:abstractNumId w:val="10"/>
  </w:num>
  <w:num w:numId="6">
    <w:abstractNumId w:val="18"/>
  </w:num>
  <w:num w:numId="7">
    <w:abstractNumId w:val="2"/>
  </w:num>
  <w:num w:numId="8">
    <w:abstractNumId w:val="5"/>
  </w:num>
  <w:num w:numId="9">
    <w:abstractNumId w:val="13"/>
  </w:num>
  <w:num w:numId="10">
    <w:abstractNumId w:val="17"/>
  </w:num>
  <w:num w:numId="11">
    <w:abstractNumId w:val="8"/>
  </w:num>
  <w:num w:numId="12">
    <w:abstractNumId w:val="16"/>
  </w:num>
  <w:num w:numId="13">
    <w:abstractNumId w:val="3"/>
  </w:num>
  <w:num w:numId="14">
    <w:abstractNumId w:val="7"/>
  </w:num>
  <w:num w:numId="15">
    <w:abstractNumId w:val="15"/>
  </w:num>
  <w:num w:numId="16">
    <w:abstractNumId w:val="23"/>
  </w:num>
  <w:num w:numId="17">
    <w:abstractNumId w:val="19"/>
  </w:num>
  <w:num w:numId="18">
    <w:abstractNumId w:val="11"/>
  </w:num>
  <w:num w:numId="19">
    <w:abstractNumId w:val="6"/>
  </w:num>
  <w:num w:numId="20">
    <w:abstractNumId w:val="21"/>
  </w:num>
  <w:num w:numId="21">
    <w:abstractNumId w:val="9"/>
  </w:num>
  <w:num w:numId="22">
    <w:abstractNumId w:val="25"/>
  </w:num>
  <w:num w:numId="23">
    <w:abstractNumId w:val="14"/>
  </w:num>
  <w:num w:numId="24">
    <w:abstractNumId w:val="22"/>
  </w:num>
  <w:num w:numId="25">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ES" w:vendorID="9" w:dllVersion="512"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formatting="1" w:enforcement="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567"/>
    <w:rsid w:val="0000159E"/>
    <w:rsid w:val="0000373F"/>
    <w:rsid w:val="00004A1E"/>
    <w:rsid w:val="00005630"/>
    <w:rsid w:val="00006F30"/>
    <w:rsid w:val="0000705A"/>
    <w:rsid w:val="000073B9"/>
    <w:rsid w:val="00012C77"/>
    <w:rsid w:val="000146F5"/>
    <w:rsid w:val="00016342"/>
    <w:rsid w:val="000167E4"/>
    <w:rsid w:val="00016B6A"/>
    <w:rsid w:val="00021D60"/>
    <w:rsid w:val="0002301F"/>
    <w:rsid w:val="00023761"/>
    <w:rsid w:val="000243F6"/>
    <w:rsid w:val="00026C09"/>
    <w:rsid w:val="00030063"/>
    <w:rsid w:val="000302E8"/>
    <w:rsid w:val="000306AA"/>
    <w:rsid w:val="00034616"/>
    <w:rsid w:val="000347B9"/>
    <w:rsid w:val="00034885"/>
    <w:rsid w:val="00035B00"/>
    <w:rsid w:val="00036822"/>
    <w:rsid w:val="00042244"/>
    <w:rsid w:val="0004402C"/>
    <w:rsid w:val="00044D2B"/>
    <w:rsid w:val="0004511F"/>
    <w:rsid w:val="000507DA"/>
    <w:rsid w:val="00050EAD"/>
    <w:rsid w:val="00051649"/>
    <w:rsid w:val="000529AC"/>
    <w:rsid w:val="00056FF1"/>
    <w:rsid w:val="000602E0"/>
    <w:rsid w:val="000637AF"/>
    <w:rsid w:val="00064B4F"/>
    <w:rsid w:val="0006647E"/>
    <w:rsid w:val="000676CC"/>
    <w:rsid w:val="00070BD2"/>
    <w:rsid w:val="00070D6C"/>
    <w:rsid w:val="00071E44"/>
    <w:rsid w:val="0007396F"/>
    <w:rsid w:val="00074315"/>
    <w:rsid w:val="000751AB"/>
    <w:rsid w:val="000764B9"/>
    <w:rsid w:val="00080BAE"/>
    <w:rsid w:val="00081E1E"/>
    <w:rsid w:val="00082B6D"/>
    <w:rsid w:val="00084701"/>
    <w:rsid w:val="0008498E"/>
    <w:rsid w:val="000871C6"/>
    <w:rsid w:val="00087D9F"/>
    <w:rsid w:val="00091EAE"/>
    <w:rsid w:val="000926F8"/>
    <w:rsid w:val="0009280D"/>
    <w:rsid w:val="0009301C"/>
    <w:rsid w:val="000953A8"/>
    <w:rsid w:val="000A0C8F"/>
    <w:rsid w:val="000A11E1"/>
    <w:rsid w:val="000A1AFE"/>
    <w:rsid w:val="000A2479"/>
    <w:rsid w:val="000A39DC"/>
    <w:rsid w:val="000A3E4C"/>
    <w:rsid w:val="000A5C86"/>
    <w:rsid w:val="000A6C9B"/>
    <w:rsid w:val="000A701E"/>
    <w:rsid w:val="000A74EB"/>
    <w:rsid w:val="000B2DC2"/>
    <w:rsid w:val="000B31E3"/>
    <w:rsid w:val="000B3B27"/>
    <w:rsid w:val="000B4020"/>
    <w:rsid w:val="000B480E"/>
    <w:rsid w:val="000B4DDF"/>
    <w:rsid w:val="000B684B"/>
    <w:rsid w:val="000B6FEE"/>
    <w:rsid w:val="000B76ED"/>
    <w:rsid w:val="000C0290"/>
    <w:rsid w:val="000C0B42"/>
    <w:rsid w:val="000C1726"/>
    <w:rsid w:val="000C4158"/>
    <w:rsid w:val="000C4A5D"/>
    <w:rsid w:val="000C4CAE"/>
    <w:rsid w:val="000C6575"/>
    <w:rsid w:val="000C7E48"/>
    <w:rsid w:val="000D0828"/>
    <w:rsid w:val="000D0C10"/>
    <w:rsid w:val="000D0DE0"/>
    <w:rsid w:val="000D0F91"/>
    <w:rsid w:val="000D1AC3"/>
    <w:rsid w:val="000D3BEB"/>
    <w:rsid w:val="000D4BC8"/>
    <w:rsid w:val="000D5E3F"/>
    <w:rsid w:val="000D5FF4"/>
    <w:rsid w:val="000D6009"/>
    <w:rsid w:val="000D6178"/>
    <w:rsid w:val="000D64E6"/>
    <w:rsid w:val="000D691A"/>
    <w:rsid w:val="000E09BC"/>
    <w:rsid w:val="000E10AC"/>
    <w:rsid w:val="000E3599"/>
    <w:rsid w:val="000E404B"/>
    <w:rsid w:val="000E5160"/>
    <w:rsid w:val="000E54DD"/>
    <w:rsid w:val="000F0C3F"/>
    <w:rsid w:val="000F0CE7"/>
    <w:rsid w:val="000F192A"/>
    <w:rsid w:val="000F28B0"/>
    <w:rsid w:val="000F33CE"/>
    <w:rsid w:val="000F39F7"/>
    <w:rsid w:val="000F3E98"/>
    <w:rsid w:val="000F41C2"/>
    <w:rsid w:val="000F63B7"/>
    <w:rsid w:val="000F6A2C"/>
    <w:rsid w:val="000F7571"/>
    <w:rsid w:val="000F76CE"/>
    <w:rsid w:val="000F788A"/>
    <w:rsid w:val="00100A9D"/>
    <w:rsid w:val="001021EB"/>
    <w:rsid w:val="00103125"/>
    <w:rsid w:val="0011034F"/>
    <w:rsid w:val="00111971"/>
    <w:rsid w:val="00112A48"/>
    <w:rsid w:val="001142EC"/>
    <w:rsid w:val="0011476C"/>
    <w:rsid w:val="00115747"/>
    <w:rsid w:val="00115A76"/>
    <w:rsid w:val="0011644A"/>
    <w:rsid w:val="001170C5"/>
    <w:rsid w:val="00124151"/>
    <w:rsid w:val="00124211"/>
    <w:rsid w:val="0012426E"/>
    <w:rsid w:val="00124567"/>
    <w:rsid w:val="0012747D"/>
    <w:rsid w:val="00132D0B"/>
    <w:rsid w:val="00137130"/>
    <w:rsid w:val="0014044C"/>
    <w:rsid w:val="00140BB0"/>
    <w:rsid w:val="00141334"/>
    <w:rsid w:val="00141341"/>
    <w:rsid w:val="00141C5F"/>
    <w:rsid w:val="00142471"/>
    <w:rsid w:val="0014257A"/>
    <w:rsid w:val="001429DB"/>
    <w:rsid w:val="00144390"/>
    <w:rsid w:val="00146F48"/>
    <w:rsid w:val="00147F38"/>
    <w:rsid w:val="00150AD0"/>
    <w:rsid w:val="0015423E"/>
    <w:rsid w:val="00155134"/>
    <w:rsid w:val="001555C1"/>
    <w:rsid w:val="001557DC"/>
    <w:rsid w:val="001600F2"/>
    <w:rsid w:val="00161AC3"/>
    <w:rsid w:val="00164497"/>
    <w:rsid w:val="001658E5"/>
    <w:rsid w:val="00165F6F"/>
    <w:rsid w:val="0016606B"/>
    <w:rsid w:val="001673A6"/>
    <w:rsid w:val="00167CD8"/>
    <w:rsid w:val="00170570"/>
    <w:rsid w:val="001710CB"/>
    <w:rsid w:val="00171105"/>
    <w:rsid w:val="001711E3"/>
    <w:rsid w:val="001716C7"/>
    <w:rsid w:val="001724E2"/>
    <w:rsid w:val="00172806"/>
    <w:rsid w:val="00174401"/>
    <w:rsid w:val="001744E0"/>
    <w:rsid w:val="001777C3"/>
    <w:rsid w:val="00191A31"/>
    <w:rsid w:val="00191EAE"/>
    <w:rsid w:val="00193BC5"/>
    <w:rsid w:val="0019451E"/>
    <w:rsid w:val="00194D2E"/>
    <w:rsid w:val="0019588C"/>
    <w:rsid w:val="001A036A"/>
    <w:rsid w:val="001A0B9B"/>
    <w:rsid w:val="001A185D"/>
    <w:rsid w:val="001A3F41"/>
    <w:rsid w:val="001A61CA"/>
    <w:rsid w:val="001A6D7B"/>
    <w:rsid w:val="001A796B"/>
    <w:rsid w:val="001B0C0D"/>
    <w:rsid w:val="001B0C8A"/>
    <w:rsid w:val="001B0F81"/>
    <w:rsid w:val="001B154F"/>
    <w:rsid w:val="001B2B04"/>
    <w:rsid w:val="001B476B"/>
    <w:rsid w:val="001B47F4"/>
    <w:rsid w:val="001B5630"/>
    <w:rsid w:val="001B5DC0"/>
    <w:rsid w:val="001B6BEE"/>
    <w:rsid w:val="001B7413"/>
    <w:rsid w:val="001B76FF"/>
    <w:rsid w:val="001C016E"/>
    <w:rsid w:val="001C0E41"/>
    <w:rsid w:val="001C20B1"/>
    <w:rsid w:val="001C35F0"/>
    <w:rsid w:val="001C4602"/>
    <w:rsid w:val="001C4A67"/>
    <w:rsid w:val="001C4EAB"/>
    <w:rsid w:val="001C521D"/>
    <w:rsid w:val="001C5378"/>
    <w:rsid w:val="001C5E5F"/>
    <w:rsid w:val="001C633F"/>
    <w:rsid w:val="001D0366"/>
    <w:rsid w:val="001D09F3"/>
    <w:rsid w:val="001D0DBA"/>
    <w:rsid w:val="001D4F2D"/>
    <w:rsid w:val="001D51B1"/>
    <w:rsid w:val="001D51DE"/>
    <w:rsid w:val="001D5D94"/>
    <w:rsid w:val="001D69B0"/>
    <w:rsid w:val="001D6AD0"/>
    <w:rsid w:val="001E08CD"/>
    <w:rsid w:val="001E0B3B"/>
    <w:rsid w:val="001E1035"/>
    <w:rsid w:val="001E4708"/>
    <w:rsid w:val="001E5179"/>
    <w:rsid w:val="001E527F"/>
    <w:rsid w:val="001E57D3"/>
    <w:rsid w:val="001E6143"/>
    <w:rsid w:val="001E7ED6"/>
    <w:rsid w:val="001F116F"/>
    <w:rsid w:val="001F11B7"/>
    <w:rsid w:val="001F194D"/>
    <w:rsid w:val="00201B1A"/>
    <w:rsid w:val="00203AD8"/>
    <w:rsid w:val="002040DF"/>
    <w:rsid w:val="002041EE"/>
    <w:rsid w:val="00205BEE"/>
    <w:rsid w:val="0021078D"/>
    <w:rsid w:val="00210A87"/>
    <w:rsid w:val="002138BC"/>
    <w:rsid w:val="00214D7E"/>
    <w:rsid w:val="00214DF0"/>
    <w:rsid w:val="00215190"/>
    <w:rsid w:val="0021662E"/>
    <w:rsid w:val="00217494"/>
    <w:rsid w:val="0022155D"/>
    <w:rsid w:val="00221A82"/>
    <w:rsid w:val="00222A93"/>
    <w:rsid w:val="00222D44"/>
    <w:rsid w:val="00223614"/>
    <w:rsid w:val="00223C72"/>
    <w:rsid w:val="002241D5"/>
    <w:rsid w:val="00224502"/>
    <w:rsid w:val="0022544E"/>
    <w:rsid w:val="00225CD0"/>
    <w:rsid w:val="00231452"/>
    <w:rsid w:val="002319CC"/>
    <w:rsid w:val="00231E83"/>
    <w:rsid w:val="00232884"/>
    <w:rsid w:val="00235B18"/>
    <w:rsid w:val="002365C7"/>
    <w:rsid w:val="00237053"/>
    <w:rsid w:val="00237E68"/>
    <w:rsid w:val="00240322"/>
    <w:rsid w:val="00242153"/>
    <w:rsid w:val="002429A4"/>
    <w:rsid w:val="00243823"/>
    <w:rsid w:val="0024438A"/>
    <w:rsid w:val="00244755"/>
    <w:rsid w:val="00244B6D"/>
    <w:rsid w:val="00245C8E"/>
    <w:rsid w:val="0024715F"/>
    <w:rsid w:val="0024774B"/>
    <w:rsid w:val="00247AC7"/>
    <w:rsid w:val="00247ACF"/>
    <w:rsid w:val="00250B03"/>
    <w:rsid w:val="00250D77"/>
    <w:rsid w:val="002609DF"/>
    <w:rsid w:val="00260F50"/>
    <w:rsid w:val="00261412"/>
    <w:rsid w:val="00261462"/>
    <w:rsid w:val="002615A4"/>
    <w:rsid w:val="00261FA8"/>
    <w:rsid w:val="00262445"/>
    <w:rsid w:val="002627D7"/>
    <w:rsid w:val="002652CE"/>
    <w:rsid w:val="002657CD"/>
    <w:rsid w:val="00266464"/>
    <w:rsid w:val="0026701D"/>
    <w:rsid w:val="00270C8D"/>
    <w:rsid w:val="00272F3E"/>
    <w:rsid w:val="00273374"/>
    <w:rsid w:val="002738DD"/>
    <w:rsid w:val="002739FC"/>
    <w:rsid w:val="002755E5"/>
    <w:rsid w:val="002757D7"/>
    <w:rsid w:val="002762D4"/>
    <w:rsid w:val="002805AB"/>
    <w:rsid w:val="00280CAF"/>
    <w:rsid w:val="0028507E"/>
    <w:rsid w:val="00285531"/>
    <w:rsid w:val="00286194"/>
    <w:rsid w:val="00286D29"/>
    <w:rsid w:val="00287133"/>
    <w:rsid w:val="00287652"/>
    <w:rsid w:val="00290130"/>
    <w:rsid w:val="00292046"/>
    <w:rsid w:val="00292671"/>
    <w:rsid w:val="00294C1D"/>
    <w:rsid w:val="00294C75"/>
    <w:rsid w:val="00295718"/>
    <w:rsid w:val="00297380"/>
    <w:rsid w:val="00297B05"/>
    <w:rsid w:val="002A03E6"/>
    <w:rsid w:val="002A0F0A"/>
    <w:rsid w:val="002A1ACA"/>
    <w:rsid w:val="002A27CE"/>
    <w:rsid w:val="002A2944"/>
    <w:rsid w:val="002A37AA"/>
    <w:rsid w:val="002A3EA5"/>
    <w:rsid w:val="002A6C24"/>
    <w:rsid w:val="002A6EB1"/>
    <w:rsid w:val="002B0C63"/>
    <w:rsid w:val="002B0D85"/>
    <w:rsid w:val="002B12DE"/>
    <w:rsid w:val="002B1F9B"/>
    <w:rsid w:val="002B2FDB"/>
    <w:rsid w:val="002B324A"/>
    <w:rsid w:val="002B398A"/>
    <w:rsid w:val="002B4F06"/>
    <w:rsid w:val="002B504C"/>
    <w:rsid w:val="002B552B"/>
    <w:rsid w:val="002B621D"/>
    <w:rsid w:val="002B6794"/>
    <w:rsid w:val="002B6BA1"/>
    <w:rsid w:val="002B7440"/>
    <w:rsid w:val="002C0384"/>
    <w:rsid w:val="002C126D"/>
    <w:rsid w:val="002C185E"/>
    <w:rsid w:val="002C3644"/>
    <w:rsid w:val="002C37BE"/>
    <w:rsid w:val="002C38B4"/>
    <w:rsid w:val="002C6732"/>
    <w:rsid w:val="002D087E"/>
    <w:rsid w:val="002D0AC6"/>
    <w:rsid w:val="002D21A8"/>
    <w:rsid w:val="002D3D71"/>
    <w:rsid w:val="002D3FB9"/>
    <w:rsid w:val="002D4A1D"/>
    <w:rsid w:val="002D635F"/>
    <w:rsid w:val="002D6CF5"/>
    <w:rsid w:val="002D73A2"/>
    <w:rsid w:val="002D7952"/>
    <w:rsid w:val="002E03C5"/>
    <w:rsid w:val="002E406A"/>
    <w:rsid w:val="002E47C3"/>
    <w:rsid w:val="002E7E7B"/>
    <w:rsid w:val="002F0208"/>
    <w:rsid w:val="002F12F5"/>
    <w:rsid w:val="002F3790"/>
    <w:rsid w:val="002F548E"/>
    <w:rsid w:val="002F616A"/>
    <w:rsid w:val="002F67CA"/>
    <w:rsid w:val="003010D2"/>
    <w:rsid w:val="003016DC"/>
    <w:rsid w:val="0030180B"/>
    <w:rsid w:val="00303244"/>
    <w:rsid w:val="0030341F"/>
    <w:rsid w:val="0030357E"/>
    <w:rsid w:val="0030389D"/>
    <w:rsid w:val="00303E3D"/>
    <w:rsid w:val="00304386"/>
    <w:rsid w:val="00306065"/>
    <w:rsid w:val="0030620A"/>
    <w:rsid w:val="00306E68"/>
    <w:rsid w:val="00307F2E"/>
    <w:rsid w:val="00310C8C"/>
    <w:rsid w:val="003111F7"/>
    <w:rsid w:val="003119C7"/>
    <w:rsid w:val="00312A2D"/>
    <w:rsid w:val="00312B77"/>
    <w:rsid w:val="00313861"/>
    <w:rsid w:val="00317012"/>
    <w:rsid w:val="00317A2E"/>
    <w:rsid w:val="00320F59"/>
    <w:rsid w:val="003211EA"/>
    <w:rsid w:val="003214D3"/>
    <w:rsid w:val="00322CBA"/>
    <w:rsid w:val="00324AC5"/>
    <w:rsid w:val="003257AA"/>
    <w:rsid w:val="0032583E"/>
    <w:rsid w:val="00325F3A"/>
    <w:rsid w:val="00326E76"/>
    <w:rsid w:val="00327C30"/>
    <w:rsid w:val="00331371"/>
    <w:rsid w:val="00331A0C"/>
    <w:rsid w:val="00331A3B"/>
    <w:rsid w:val="00332375"/>
    <w:rsid w:val="00332702"/>
    <w:rsid w:val="00332F3A"/>
    <w:rsid w:val="00334AE0"/>
    <w:rsid w:val="00335729"/>
    <w:rsid w:val="00335CF3"/>
    <w:rsid w:val="003369D0"/>
    <w:rsid w:val="00336EDE"/>
    <w:rsid w:val="00337360"/>
    <w:rsid w:val="00337CA8"/>
    <w:rsid w:val="003424CA"/>
    <w:rsid w:val="003443E5"/>
    <w:rsid w:val="00344A62"/>
    <w:rsid w:val="00345609"/>
    <w:rsid w:val="00346675"/>
    <w:rsid w:val="00347B2B"/>
    <w:rsid w:val="003501DA"/>
    <w:rsid w:val="0035067D"/>
    <w:rsid w:val="003506C4"/>
    <w:rsid w:val="003512C8"/>
    <w:rsid w:val="00352129"/>
    <w:rsid w:val="00352F5E"/>
    <w:rsid w:val="00353128"/>
    <w:rsid w:val="00353476"/>
    <w:rsid w:val="00357DDA"/>
    <w:rsid w:val="00360C5B"/>
    <w:rsid w:val="00363FEC"/>
    <w:rsid w:val="00364C7C"/>
    <w:rsid w:val="0036596B"/>
    <w:rsid w:val="00365A00"/>
    <w:rsid w:val="0036618A"/>
    <w:rsid w:val="00367F20"/>
    <w:rsid w:val="003700E1"/>
    <w:rsid w:val="00370E9F"/>
    <w:rsid w:val="00370EAD"/>
    <w:rsid w:val="003714DF"/>
    <w:rsid w:val="0037195C"/>
    <w:rsid w:val="00375AF8"/>
    <w:rsid w:val="00376AD0"/>
    <w:rsid w:val="0037766B"/>
    <w:rsid w:val="00377717"/>
    <w:rsid w:val="00380B60"/>
    <w:rsid w:val="00381439"/>
    <w:rsid w:val="00383296"/>
    <w:rsid w:val="00383541"/>
    <w:rsid w:val="00383557"/>
    <w:rsid w:val="00384055"/>
    <w:rsid w:val="003841C8"/>
    <w:rsid w:val="003842D5"/>
    <w:rsid w:val="00384566"/>
    <w:rsid w:val="00385AAA"/>
    <w:rsid w:val="00385C53"/>
    <w:rsid w:val="00387721"/>
    <w:rsid w:val="00387DAE"/>
    <w:rsid w:val="003905D9"/>
    <w:rsid w:val="00392DEB"/>
    <w:rsid w:val="003938C7"/>
    <w:rsid w:val="00394D66"/>
    <w:rsid w:val="00394EBA"/>
    <w:rsid w:val="003962BE"/>
    <w:rsid w:val="0039684F"/>
    <w:rsid w:val="00397FEA"/>
    <w:rsid w:val="003A04BA"/>
    <w:rsid w:val="003A0651"/>
    <w:rsid w:val="003A13DF"/>
    <w:rsid w:val="003A1861"/>
    <w:rsid w:val="003A560B"/>
    <w:rsid w:val="003A581E"/>
    <w:rsid w:val="003A7791"/>
    <w:rsid w:val="003B01BF"/>
    <w:rsid w:val="003B04B0"/>
    <w:rsid w:val="003B10AC"/>
    <w:rsid w:val="003B18C2"/>
    <w:rsid w:val="003B1DD6"/>
    <w:rsid w:val="003B5F5B"/>
    <w:rsid w:val="003B66F6"/>
    <w:rsid w:val="003B7F24"/>
    <w:rsid w:val="003C1903"/>
    <w:rsid w:val="003C3AC9"/>
    <w:rsid w:val="003C5514"/>
    <w:rsid w:val="003C56ED"/>
    <w:rsid w:val="003C6681"/>
    <w:rsid w:val="003C69CA"/>
    <w:rsid w:val="003C72CC"/>
    <w:rsid w:val="003C7970"/>
    <w:rsid w:val="003C7A80"/>
    <w:rsid w:val="003D1446"/>
    <w:rsid w:val="003D1BD2"/>
    <w:rsid w:val="003D2518"/>
    <w:rsid w:val="003D26FC"/>
    <w:rsid w:val="003D312A"/>
    <w:rsid w:val="003D31A3"/>
    <w:rsid w:val="003D447C"/>
    <w:rsid w:val="003D4B00"/>
    <w:rsid w:val="003D5990"/>
    <w:rsid w:val="003E2470"/>
    <w:rsid w:val="003E55EA"/>
    <w:rsid w:val="003F052E"/>
    <w:rsid w:val="003F25D8"/>
    <w:rsid w:val="003F2B23"/>
    <w:rsid w:val="003F3A97"/>
    <w:rsid w:val="003F6F46"/>
    <w:rsid w:val="003F7285"/>
    <w:rsid w:val="004033EB"/>
    <w:rsid w:val="00403589"/>
    <w:rsid w:val="004035AA"/>
    <w:rsid w:val="00404030"/>
    <w:rsid w:val="00404066"/>
    <w:rsid w:val="00405A86"/>
    <w:rsid w:val="0040633F"/>
    <w:rsid w:val="00410B5C"/>
    <w:rsid w:val="00410BF5"/>
    <w:rsid w:val="004134FF"/>
    <w:rsid w:val="00413ADA"/>
    <w:rsid w:val="0041408A"/>
    <w:rsid w:val="00414796"/>
    <w:rsid w:val="00414DE8"/>
    <w:rsid w:val="004162D7"/>
    <w:rsid w:val="0041747F"/>
    <w:rsid w:val="00417CC0"/>
    <w:rsid w:val="004207F1"/>
    <w:rsid w:val="00421A7C"/>
    <w:rsid w:val="004235DB"/>
    <w:rsid w:val="00424C3F"/>
    <w:rsid w:val="00424FA9"/>
    <w:rsid w:val="00425662"/>
    <w:rsid w:val="0043085A"/>
    <w:rsid w:val="004311E8"/>
    <w:rsid w:val="00431BCC"/>
    <w:rsid w:val="00432FED"/>
    <w:rsid w:val="004371B0"/>
    <w:rsid w:val="004377D7"/>
    <w:rsid w:val="00440747"/>
    <w:rsid w:val="0044149B"/>
    <w:rsid w:val="004436CD"/>
    <w:rsid w:val="00443E71"/>
    <w:rsid w:val="0044420D"/>
    <w:rsid w:val="00444506"/>
    <w:rsid w:val="00447E33"/>
    <w:rsid w:val="00450EF0"/>
    <w:rsid w:val="004512A3"/>
    <w:rsid w:val="00452A03"/>
    <w:rsid w:val="00452AB8"/>
    <w:rsid w:val="00455DDD"/>
    <w:rsid w:val="00456D14"/>
    <w:rsid w:val="00460255"/>
    <w:rsid w:val="0046097F"/>
    <w:rsid w:val="00461B1E"/>
    <w:rsid w:val="004628B1"/>
    <w:rsid w:val="004633C9"/>
    <w:rsid w:val="00463689"/>
    <w:rsid w:val="00466660"/>
    <w:rsid w:val="00466A45"/>
    <w:rsid w:val="00466FB6"/>
    <w:rsid w:val="004677CC"/>
    <w:rsid w:val="004704C4"/>
    <w:rsid w:val="004706BC"/>
    <w:rsid w:val="00471125"/>
    <w:rsid w:val="004711B9"/>
    <w:rsid w:val="0047120B"/>
    <w:rsid w:val="00471A7C"/>
    <w:rsid w:val="00472001"/>
    <w:rsid w:val="0047216E"/>
    <w:rsid w:val="0047226C"/>
    <w:rsid w:val="00472541"/>
    <w:rsid w:val="0047560D"/>
    <w:rsid w:val="004757FB"/>
    <w:rsid w:val="00475C36"/>
    <w:rsid w:val="0047603C"/>
    <w:rsid w:val="0047640C"/>
    <w:rsid w:val="0047649B"/>
    <w:rsid w:val="00476A20"/>
    <w:rsid w:val="0047710B"/>
    <w:rsid w:val="00477B3C"/>
    <w:rsid w:val="00480453"/>
    <w:rsid w:val="004825CC"/>
    <w:rsid w:val="00482BE7"/>
    <w:rsid w:val="004844F7"/>
    <w:rsid w:val="00484AD7"/>
    <w:rsid w:val="0048542A"/>
    <w:rsid w:val="00485652"/>
    <w:rsid w:val="0048588D"/>
    <w:rsid w:val="004861B1"/>
    <w:rsid w:val="00487DDF"/>
    <w:rsid w:val="00487E01"/>
    <w:rsid w:val="004931AF"/>
    <w:rsid w:val="00493418"/>
    <w:rsid w:val="00493D7B"/>
    <w:rsid w:val="00494132"/>
    <w:rsid w:val="00494CB6"/>
    <w:rsid w:val="00495972"/>
    <w:rsid w:val="00497A3E"/>
    <w:rsid w:val="004A31C9"/>
    <w:rsid w:val="004A3F15"/>
    <w:rsid w:val="004A4C29"/>
    <w:rsid w:val="004A521D"/>
    <w:rsid w:val="004A5FB0"/>
    <w:rsid w:val="004A5FC6"/>
    <w:rsid w:val="004A5FF5"/>
    <w:rsid w:val="004A654F"/>
    <w:rsid w:val="004B01D4"/>
    <w:rsid w:val="004B1431"/>
    <w:rsid w:val="004B1436"/>
    <w:rsid w:val="004B155E"/>
    <w:rsid w:val="004B1DF9"/>
    <w:rsid w:val="004B1F3F"/>
    <w:rsid w:val="004B26C6"/>
    <w:rsid w:val="004B2F15"/>
    <w:rsid w:val="004B3446"/>
    <w:rsid w:val="004B5C3D"/>
    <w:rsid w:val="004B5F7C"/>
    <w:rsid w:val="004B7B5E"/>
    <w:rsid w:val="004B7DD4"/>
    <w:rsid w:val="004C05CE"/>
    <w:rsid w:val="004C0C76"/>
    <w:rsid w:val="004C116C"/>
    <w:rsid w:val="004C1514"/>
    <w:rsid w:val="004C1D86"/>
    <w:rsid w:val="004C33AF"/>
    <w:rsid w:val="004D1BAB"/>
    <w:rsid w:val="004D2F95"/>
    <w:rsid w:val="004D4BA1"/>
    <w:rsid w:val="004D5778"/>
    <w:rsid w:val="004D582B"/>
    <w:rsid w:val="004D6186"/>
    <w:rsid w:val="004D669F"/>
    <w:rsid w:val="004D7623"/>
    <w:rsid w:val="004D7E31"/>
    <w:rsid w:val="004D7E65"/>
    <w:rsid w:val="004E0C4D"/>
    <w:rsid w:val="004E1B17"/>
    <w:rsid w:val="004E2293"/>
    <w:rsid w:val="004E25FD"/>
    <w:rsid w:val="004E3F64"/>
    <w:rsid w:val="004E420A"/>
    <w:rsid w:val="004E4ED4"/>
    <w:rsid w:val="004E6ABC"/>
    <w:rsid w:val="004E7643"/>
    <w:rsid w:val="004F44B2"/>
    <w:rsid w:val="004F4730"/>
    <w:rsid w:val="004F5106"/>
    <w:rsid w:val="004F5799"/>
    <w:rsid w:val="004F5CE6"/>
    <w:rsid w:val="004F5E94"/>
    <w:rsid w:val="004F6AFA"/>
    <w:rsid w:val="004F6D0E"/>
    <w:rsid w:val="00500A7D"/>
    <w:rsid w:val="00501F94"/>
    <w:rsid w:val="00503683"/>
    <w:rsid w:val="00503B4C"/>
    <w:rsid w:val="00506E61"/>
    <w:rsid w:val="005104E7"/>
    <w:rsid w:val="00510AC5"/>
    <w:rsid w:val="00510F13"/>
    <w:rsid w:val="0051129F"/>
    <w:rsid w:val="005131F2"/>
    <w:rsid w:val="00513F44"/>
    <w:rsid w:val="005155D7"/>
    <w:rsid w:val="00515E31"/>
    <w:rsid w:val="005166EB"/>
    <w:rsid w:val="00517B44"/>
    <w:rsid w:val="00520B5C"/>
    <w:rsid w:val="00521B0C"/>
    <w:rsid w:val="005221D9"/>
    <w:rsid w:val="00522F82"/>
    <w:rsid w:val="005251CC"/>
    <w:rsid w:val="00530755"/>
    <w:rsid w:val="0053429C"/>
    <w:rsid w:val="005359D4"/>
    <w:rsid w:val="00537939"/>
    <w:rsid w:val="00537DE8"/>
    <w:rsid w:val="005406DA"/>
    <w:rsid w:val="005414ED"/>
    <w:rsid w:val="00542144"/>
    <w:rsid w:val="005448FF"/>
    <w:rsid w:val="00544ADC"/>
    <w:rsid w:val="00545501"/>
    <w:rsid w:val="00545528"/>
    <w:rsid w:val="005456F0"/>
    <w:rsid w:val="005465EC"/>
    <w:rsid w:val="005467A4"/>
    <w:rsid w:val="00547F9A"/>
    <w:rsid w:val="0055131A"/>
    <w:rsid w:val="00551C7D"/>
    <w:rsid w:val="00552923"/>
    <w:rsid w:val="00553B72"/>
    <w:rsid w:val="005546F6"/>
    <w:rsid w:val="005553C2"/>
    <w:rsid w:val="005565EB"/>
    <w:rsid w:val="00557337"/>
    <w:rsid w:val="0056077F"/>
    <w:rsid w:val="005609CF"/>
    <w:rsid w:val="00560BEC"/>
    <w:rsid w:val="00561459"/>
    <w:rsid w:val="00562A14"/>
    <w:rsid w:val="00562F4A"/>
    <w:rsid w:val="0056361F"/>
    <w:rsid w:val="00563ABD"/>
    <w:rsid w:val="005653AF"/>
    <w:rsid w:val="0056549A"/>
    <w:rsid w:val="005657C7"/>
    <w:rsid w:val="00565E6A"/>
    <w:rsid w:val="0056635F"/>
    <w:rsid w:val="005679B3"/>
    <w:rsid w:val="00570917"/>
    <w:rsid w:val="0057304B"/>
    <w:rsid w:val="0057419F"/>
    <w:rsid w:val="00574271"/>
    <w:rsid w:val="00574383"/>
    <w:rsid w:val="005743AE"/>
    <w:rsid w:val="0057482F"/>
    <w:rsid w:val="00575EBA"/>
    <w:rsid w:val="00577441"/>
    <w:rsid w:val="005804FA"/>
    <w:rsid w:val="00581B8A"/>
    <w:rsid w:val="005833F1"/>
    <w:rsid w:val="005843A8"/>
    <w:rsid w:val="00584B2F"/>
    <w:rsid w:val="00584E8C"/>
    <w:rsid w:val="0058514A"/>
    <w:rsid w:val="00586A61"/>
    <w:rsid w:val="00587AF4"/>
    <w:rsid w:val="005919E0"/>
    <w:rsid w:val="00591B1C"/>
    <w:rsid w:val="00592523"/>
    <w:rsid w:val="005951A7"/>
    <w:rsid w:val="00596677"/>
    <w:rsid w:val="005968B2"/>
    <w:rsid w:val="005A0070"/>
    <w:rsid w:val="005A0FF5"/>
    <w:rsid w:val="005A20D7"/>
    <w:rsid w:val="005A27BC"/>
    <w:rsid w:val="005A3F67"/>
    <w:rsid w:val="005A4DD9"/>
    <w:rsid w:val="005A5E4D"/>
    <w:rsid w:val="005A6621"/>
    <w:rsid w:val="005A7226"/>
    <w:rsid w:val="005A739B"/>
    <w:rsid w:val="005B0366"/>
    <w:rsid w:val="005B08C5"/>
    <w:rsid w:val="005B13E7"/>
    <w:rsid w:val="005B3B47"/>
    <w:rsid w:val="005B433C"/>
    <w:rsid w:val="005B4C59"/>
    <w:rsid w:val="005B7F56"/>
    <w:rsid w:val="005C3499"/>
    <w:rsid w:val="005C493A"/>
    <w:rsid w:val="005C5E34"/>
    <w:rsid w:val="005C6192"/>
    <w:rsid w:val="005C62E3"/>
    <w:rsid w:val="005C66B7"/>
    <w:rsid w:val="005C7494"/>
    <w:rsid w:val="005D1862"/>
    <w:rsid w:val="005D2D8E"/>
    <w:rsid w:val="005D3272"/>
    <w:rsid w:val="005D4A37"/>
    <w:rsid w:val="005D4A53"/>
    <w:rsid w:val="005D4B7C"/>
    <w:rsid w:val="005D53FF"/>
    <w:rsid w:val="005D5F99"/>
    <w:rsid w:val="005D6F8A"/>
    <w:rsid w:val="005E1ACA"/>
    <w:rsid w:val="005E20A6"/>
    <w:rsid w:val="005E2318"/>
    <w:rsid w:val="005E2EA3"/>
    <w:rsid w:val="005E5002"/>
    <w:rsid w:val="005E5822"/>
    <w:rsid w:val="005E5BEA"/>
    <w:rsid w:val="005F03BC"/>
    <w:rsid w:val="005F0BEB"/>
    <w:rsid w:val="005F0FC5"/>
    <w:rsid w:val="005F107A"/>
    <w:rsid w:val="005F1BEB"/>
    <w:rsid w:val="005F1E7C"/>
    <w:rsid w:val="005F402D"/>
    <w:rsid w:val="005F4176"/>
    <w:rsid w:val="005F41F7"/>
    <w:rsid w:val="005F447D"/>
    <w:rsid w:val="005F4B0F"/>
    <w:rsid w:val="005F6771"/>
    <w:rsid w:val="00600867"/>
    <w:rsid w:val="006027C5"/>
    <w:rsid w:val="00604B64"/>
    <w:rsid w:val="00604FD5"/>
    <w:rsid w:val="006059C6"/>
    <w:rsid w:val="00606309"/>
    <w:rsid w:val="00606746"/>
    <w:rsid w:val="00606F5E"/>
    <w:rsid w:val="00610848"/>
    <w:rsid w:val="00611C42"/>
    <w:rsid w:val="00612E74"/>
    <w:rsid w:val="0061433D"/>
    <w:rsid w:val="00616BB3"/>
    <w:rsid w:val="00616C9F"/>
    <w:rsid w:val="00620239"/>
    <w:rsid w:val="00622490"/>
    <w:rsid w:val="00623815"/>
    <w:rsid w:val="00623EC9"/>
    <w:rsid w:val="00624C09"/>
    <w:rsid w:val="00624DB5"/>
    <w:rsid w:val="006265C4"/>
    <w:rsid w:val="00626E10"/>
    <w:rsid w:val="00630D71"/>
    <w:rsid w:val="00631F0C"/>
    <w:rsid w:val="00634897"/>
    <w:rsid w:val="00635513"/>
    <w:rsid w:val="0063751B"/>
    <w:rsid w:val="00637B49"/>
    <w:rsid w:val="006401AD"/>
    <w:rsid w:val="006416B6"/>
    <w:rsid w:val="00641F1D"/>
    <w:rsid w:val="006466F5"/>
    <w:rsid w:val="0064700B"/>
    <w:rsid w:val="006478C1"/>
    <w:rsid w:val="00651465"/>
    <w:rsid w:val="00652600"/>
    <w:rsid w:val="006533B9"/>
    <w:rsid w:val="006536E7"/>
    <w:rsid w:val="006539D1"/>
    <w:rsid w:val="00656376"/>
    <w:rsid w:val="00656E42"/>
    <w:rsid w:val="00660E57"/>
    <w:rsid w:val="006618B9"/>
    <w:rsid w:val="00661EC7"/>
    <w:rsid w:val="00662514"/>
    <w:rsid w:val="00663280"/>
    <w:rsid w:val="006633C7"/>
    <w:rsid w:val="00664BE4"/>
    <w:rsid w:val="00665580"/>
    <w:rsid w:val="006669DC"/>
    <w:rsid w:val="006672EF"/>
    <w:rsid w:val="00672A21"/>
    <w:rsid w:val="00672F7D"/>
    <w:rsid w:val="00673542"/>
    <w:rsid w:val="0067467F"/>
    <w:rsid w:val="00674FA7"/>
    <w:rsid w:val="00675AC5"/>
    <w:rsid w:val="00675D8F"/>
    <w:rsid w:val="006762ED"/>
    <w:rsid w:val="00676954"/>
    <w:rsid w:val="00676AA8"/>
    <w:rsid w:val="00677615"/>
    <w:rsid w:val="0068027C"/>
    <w:rsid w:val="006804F1"/>
    <w:rsid w:val="00680824"/>
    <w:rsid w:val="006818DD"/>
    <w:rsid w:val="00682AD4"/>
    <w:rsid w:val="00683125"/>
    <w:rsid w:val="00683E3D"/>
    <w:rsid w:val="00687518"/>
    <w:rsid w:val="00690680"/>
    <w:rsid w:val="00690A4A"/>
    <w:rsid w:val="00691565"/>
    <w:rsid w:val="0069280C"/>
    <w:rsid w:val="00693560"/>
    <w:rsid w:val="00693895"/>
    <w:rsid w:val="0069476A"/>
    <w:rsid w:val="00694D4C"/>
    <w:rsid w:val="00696092"/>
    <w:rsid w:val="00696BE1"/>
    <w:rsid w:val="006A1263"/>
    <w:rsid w:val="006A22EE"/>
    <w:rsid w:val="006A253C"/>
    <w:rsid w:val="006A4FEC"/>
    <w:rsid w:val="006A54D2"/>
    <w:rsid w:val="006A5F8F"/>
    <w:rsid w:val="006A6EE3"/>
    <w:rsid w:val="006B0062"/>
    <w:rsid w:val="006B1B21"/>
    <w:rsid w:val="006B3C04"/>
    <w:rsid w:val="006B4DBB"/>
    <w:rsid w:val="006B7237"/>
    <w:rsid w:val="006C1672"/>
    <w:rsid w:val="006C1FAE"/>
    <w:rsid w:val="006C213B"/>
    <w:rsid w:val="006C234B"/>
    <w:rsid w:val="006C25DE"/>
    <w:rsid w:val="006C3E94"/>
    <w:rsid w:val="006C5AF2"/>
    <w:rsid w:val="006C758D"/>
    <w:rsid w:val="006D0AC5"/>
    <w:rsid w:val="006D0BD6"/>
    <w:rsid w:val="006D0D3F"/>
    <w:rsid w:val="006D4FC3"/>
    <w:rsid w:val="006D578E"/>
    <w:rsid w:val="006D7788"/>
    <w:rsid w:val="006D791D"/>
    <w:rsid w:val="006D7F91"/>
    <w:rsid w:val="006E0344"/>
    <w:rsid w:val="006E14F2"/>
    <w:rsid w:val="006E17F3"/>
    <w:rsid w:val="006E1D63"/>
    <w:rsid w:val="006E1E34"/>
    <w:rsid w:val="006E1E59"/>
    <w:rsid w:val="006E28C9"/>
    <w:rsid w:val="006E30F7"/>
    <w:rsid w:val="006E4099"/>
    <w:rsid w:val="006E4422"/>
    <w:rsid w:val="006E4B02"/>
    <w:rsid w:val="006E4D17"/>
    <w:rsid w:val="006E51F8"/>
    <w:rsid w:val="006F15B1"/>
    <w:rsid w:val="006F1688"/>
    <w:rsid w:val="006F229F"/>
    <w:rsid w:val="006F4D3D"/>
    <w:rsid w:val="006F6B4B"/>
    <w:rsid w:val="006F7C12"/>
    <w:rsid w:val="00700866"/>
    <w:rsid w:val="00700B48"/>
    <w:rsid w:val="00701D52"/>
    <w:rsid w:val="00701DC0"/>
    <w:rsid w:val="00702A44"/>
    <w:rsid w:val="00703BFC"/>
    <w:rsid w:val="00703E91"/>
    <w:rsid w:val="00704658"/>
    <w:rsid w:val="0070587D"/>
    <w:rsid w:val="0070622B"/>
    <w:rsid w:val="00706551"/>
    <w:rsid w:val="00706E43"/>
    <w:rsid w:val="0070750F"/>
    <w:rsid w:val="007106E4"/>
    <w:rsid w:val="00712751"/>
    <w:rsid w:val="00712FBA"/>
    <w:rsid w:val="0071338F"/>
    <w:rsid w:val="00714433"/>
    <w:rsid w:val="007167CE"/>
    <w:rsid w:val="0071695F"/>
    <w:rsid w:val="0071783C"/>
    <w:rsid w:val="007221AF"/>
    <w:rsid w:val="00722995"/>
    <w:rsid w:val="007237FF"/>
    <w:rsid w:val="00724610"/>
    <w:rsid w:val="00724713"/>
    <w:rsid w:val="0072537D"/>
    <w:rsid w:val="00727905"/>
    <w:rsid w:val="00727ECB"/>
    <w:rsid w:val="007319D3"/>
    <w:rsid w:val="00731F4B"/>
    <w:rsid w:val="00731F7B"/>
    <w:rsid w:val="0073266C"/>
    <w:rsid w:val="00732B74"/>
    <w:rsid w:val="00733822"/>
    <w:rsid w:val="00733E3B"/>
    <w:rsid w:val="00734D80"/>
    <w:rsid w:val="007362AA"/>
    <w:rsid w:val="007369CA"/>
    <w:rsid w:val="00736EEE"/>
    <w:rsid w:val="00736FCF"/>
    <w:rsid w:val="00737137"/>
    <w:rsid w:val="00737B38"/>
    <w:rsid w:val="007408BD"/>
    <w:rsid w:val="007410C3"/>
    <w:rsid w:val="00741203"/>
    <w:rsid w:val="00741D45"/>
    <w:rsid w:val="00743CF2"/>
    <w:rsid w:val="00744154"/>
    <w:rsid w:val="00744566"/>
    <w:rsid w:val="007445B6"/>
    <w:rsid w:val="0074665C"/>
    <w:rsid w:val="00746846"/>
    <w:rsid w:val="00747AA1"/>
    <w:rsid w:val="00751E54"/>
    <w:rsid w:val="00752490"/>
    <w:rsid w:val="00755930"/>
    <w:rsid w:val="00755B19"/>
    <w:rsid w:val="00756AC8"/>
    <w:rsid w:val="00756ED9"/>
    <w:rsid w:val="00760CAC"/>
    <w:rsid w:val="007619AD"/>
    <w:rsid w:val="00762A91"/>
    <w:rsid w:val="007637FB"/>
    <w:rsid w:val="00763ACC"/>
    <w:rsid w:val="00766026"/>
    <w:rsid w:val="00766953"/>
    <w:rsid w:val="007707E0"/>
    <w:rsid w:val="007708DB"/>
    <w:rsid w:val="007710A1"/>
    <w:rsid w:val="007713C9"/>
    <w:rsid w:val="00774A9C"/>
    <w:rsid w:val="0077582C"/>
    <w:rsid w:val="007766B8"/>
    <w:rsid w:val="007769A5"/>
    <w:rsid w:val="007777E7"/>
    <w:rsid w:val="00777DE1"/>
    <w:rsid w:val="00780A13"/>
    <w:rsid w:val="00783BF0"/>
    <w:rsid w:val="00785237"/>
    <w:rsid w:val="0079152E"/>
    <w:rsid w:val="00791D66"/>
    <w:rsid w:val="0079202C"/>
    <w:rsid w:val="007930F2"/>
    <w:rsid w:val="00793908"/>
    <w:rsid w:val="0079611D"/>
    <w:rsid w:val="00796CD9"/>
    <w:rsid w:val="00797279"/>
    <w:rsid w:val="007A0810"/>
    <w:rsid w:val="007A09A0"/>
    <w:rsid w:val="007A29C6"/>
    <w:rsid w:val="007A351E"/>
    <w:rsid w:val="007A3AC6"/>
    <w:rsid w:val="007A64E7"/>
    <w:rsid w:val="007A6D42"/>
    <w:rsid w:val="007A6FE3"/>
    <w:rsid w:val="007A7A3E"/>
    <w:rsid w:val="007B2BF5"/>
    <w:rsid w:val="007B42C9"/>
    <w:rsid w:val="007B450B"/>
    <w:rsid w:val="007B4E91"/>
    <w:rsid w:val="007B5086"/>
    <w:rsid w:val="007B57C8"/>
    <w:rsid w:val="007B79AF"/>
    <w:rsid w:val="007C0174"/>
    <w:rsid w:val="007C0566"/>
    <w:rsid w:val="007C08B7"/>
    <w:rsid w:val="007C2133"/>
    <w:rsid w:val="007C2763"/>
    <w:rsid w:val="007C44DA"/>
    <w:rsid w:val="007C5226"/>
    <w:rsid w:val="007C65E2"/>
    <w:rsid w:val="007C6D30"/>
    <w:rsid w:val="007C7235"/>
    <w:rsid w:val="007C768D"/>
    <w:rsid w:val="007D0FE4"/>
    <w:rsid w:val="007D373F"/>
    <w:rsid w:val="007D6C7B"/>
    <w:rsid w:val="007D75BB"/>
    <w:rsid w:val="007D781A"/>
    <w:rsid w:val="007D7EB7"/>
    <w:rsid w:val="007E4333"/>
    <w:rsid w:val="007E5AF5"/>
    <w:rsid w:val="007E5E55"/>
    <w:rsid w:val="007E6C86"/>
    <w:rsid w:val="007F184E"/>
    <w:rsid w:val="007F369F"/>
    <w:rsid w:val="007F3AF9"/>
    <w:rsid w:val="007F59C1"/>
    <w:rsid w:val="007F709B"/>
    <w:rsid w:val="007F7BAC"/>
    <w:rsid w:val="007F7E3B"/>
    <w:rsid w:val="008000F6"/>
    <w:rsid w:val="008001AF"/>
    <w:rsid w:val="00800D0D"/>
    <w:rsid w:val="00805183"/>
    <w:rsid w:val="00805399"/>
    <w:rsid w:val="00805540"/>
    <w:rsid w:val="0081131A"/>
    <w:rsid w:val="0081217D"/>
    <w:rsid w:val="008123A2"/>
    <w:rsid w:val="0081397F"/>
    <w:rsid w:val="008140AB"/>
    <w:rsid w:val="00815072"/>
    <w:rsid w:val="00816291"/>
    <w:rsid w:val="00816853"/>
    <w:rsid w:val="00816B45"/>
    <w:rsid w:val="00816C63"/>
    <w:rsid w:val="0082036F"/>
    <w:rsid w:val="008213E1"/>
    <w:rsid w:val="00822961"/>
    <w:rsid w:val="00822B71"/>
    <w:rsid w:val="00823559"/>
    <w:rsid w:val="008237AC"/>
    <w:rsid w:val="00825405"/>
    <w:rsid w:val="00825D38"/>
    <w:rsid w:val="0082769F"/>
    <w:rsid w:val="00827DF7"/>
    <w:rsid w:val="00830206"/>
    <w:rsid w:val="0083039F"/>
    <w:rsid w:val="00831FCF"/>
    <w:rsid w:val="00833F1A"/>
    <w:rsid w:val="00834477"/>
    <w:rsid w:val="00834998"/>
    <w:rsid w:val="00834BDF"/>
    <w:rsid w:val="00834F80"/>
    <w:rsid w:val="008371C2"/>
    <w:rsid w:val="008406BA"/>
    <w:rsid w:val="00842B51"/>
    <w:rsid w:val="00845803"/>
    <w:rsid w:val="00845C37"/>
    <w:rsid w:val="00850347"/>
    <w:rsid w:val="008504E1"/>
    <w:rsid w:val="00850754"/>
    <w:rsid w:val="00850BA5"/>
    <w:rsid w:val="0085131B"/>
    <w:rsid w:val="0085162F"/>
    <w:rsid w:val="008528B5"/>
    <w:rsid w:val="00852DA6"/>
    <w:rsid w:val="00852E80"/>
    <w:rsid w:val="00854E0D"/>
    <w:rsid w:val="00855308"/>
    <w:rsid w:val="008571B6"/>
    <w:rsid w:val="0085744E"/>
    <w:rsid w:val="00860274"/>
    <w:rsid w:val="00860B93"/>
    <w:rsid w:val="008614AE"/>
    <w:rsid w:val="00861A06"/>
    <w:rsid w:val="00862187"/>
    <w:rsid w:val="008625E5"/>
    <w:rsid w:val="00863269"/>
    <w:rsid w:val="008643D6"/>
    <w:rsid w:val="008648F1"/>
    <w:rsid w:val="00864D2C"/>
    <w:rsid w:val="00866194"/>
    <w:rsid w:val="0086771C"/>
    <w:rsid w:val="00867F89"/>
    <w:rsid w:val="00871D15"/>
    <w:rsid w:val="00871D5E"/>
    <w:rsid w:val="008720A1"/>
    <w:rsid w:val="008726B7"/>
    <w:rsid w:val="00872FA0"/>
    <w:rsid w:val="00873569"/>
    <w:rsid w:val="00874A77"/>
    <w:rsid w:val="00877733"/>
    <w:rsid w:val="00877A42"/>
    <w:rsid w:val="00877E15"/>
    <w:rsid w:val="0088113B"/>
    <w:rsid w:val="0088132C"/>
    <w:rsid w:val="00881459"/>
    <w:rsid w:val="00881EE4"/>
    <w:rsid w:val="00883341"/>
    <w:rsid w:val="00883802"/>
    <w:rsid w:val="0088458C"/>
    <w:rsid w:val="0088493A"/>
    <w:rsid w:val="008857EC"/>
    <w:rsid w:val="00890E9B"/>
    <w:rsid w:val="0089103E"/>
    <w:rsid w:val="00892693"/>
    <w:rsid w:val="008960D3"/>
    <w:rsid w:val="00896194"/>
    <w:rsid w:val="008A12E1"/>
    <w:rsid w:val="008A186E"/>
    <w:rsid w:val="008A2D54"/>
    <w:rsid w:val="008A421D"/>
    <w:rsid w:val="008A49EA"/>
    <w:rsid w:val="008A4DA1"/>
    <w:rsid w:val="008A505F"/>
    <w:rsid w:val="008A6381"/>
    <w:rsid w:val="008A643A"/>
    <w:rsid w:val="008A7433"/>
    <w:rsid w:val="008B10B6"/>
    <w:rsid w:val="008B1E95"/>
    <w:rsid w:val="008B2024"/>
    <w:rsid w:val="008B3277"/>
    <w:rsid w:val="008B51A8"/>
    <w:rsid w:val="008B607D"/>
    <w:rsid w:val="008C08AA"/>
    <w:rsid w:val="008C252D"/>
    <w:rsid w:val="008C2D9C"/>
    <w:rsid w:val="008C3817"/>
    <w:rsid w:val="008C4919"/>
    <w:rsid w:val="008C5339"/>
    <w:rsid w:val="008C5619"/>
    <w:rsid w:val="008C7E68"/>
    <w:rsid w:val="008D188D"/>
    <w:rsid w:val="008D3013"/>
    <w:rsid w:val="008D41E4"/>
    <w:rsid w:val="008D601C"/>
    <w:rsid w:val="008D6CAE"/>
    <w:rsid w:val="008D7489"/>
    <w:rsid w:val="008D7587"/>
    <w:rsid w:val="008D7764"/>
    <w:rsid w:val="008E0B5A"/>
    <w:rsid w:val="008E3637"/>
    <w:rsid w:val="008E4FE2"/>
    <w:rsid w:val="008E62F6"/>
    <w:rsid w:val="008E65D0"/>
    <w:rsid w:val="008E6A87"/>
    <w:rsid w:val="008F00D4"/>
    <w:rsid w:val="008F0648"/>
    <w:rsid w:val="008F28FB"/>
    <w:rsid w:val="008F4990"/>
    <w:rsid w:val="008F4C3B"/>
    <w:rsid w:val="008F54A8"/>
    <w:rsid w:val="008F5C06"/>
    <w:rsid w:val="008F5E33"/>
    <w:rsid w:val="008F7053"/>
    <w:rsid w:val="008F7F99"/>
    <w:rsid w:val="0090268A"/>
    <w:rsid w:val="00902D18"/>
    <w:rsid w:val="00905343"/>
    <w:rsid w:val="00905A47"/>
    <w:rsid w:val="00907AAA"/>
    <w:rsid w:val="00910C05"/>
    <w:rsid w:val="0091145D"/>
    <w:rsid w:val="00911DDD"/>
    <w:rsid w:val="00912A74"/>
    <w:rsid w:val="009130F5"/>
    <w:rsid w:val="00913711"/>
    <w:rsid w:val="00913F3F"/>
    <w:rsid w:val="0091638C"/>
    <w:rsid w:val="00917F70"/>
    <w:rsid w:val="0092101F"/>
    <w:rsid w:val="00922542"/>
    <w:rsid w:val="00922E29"/>
    <w:rsid w:val="009237F8"/>
    <w:rsid w:val="009241B2"/>
    <w:rsid w:val="0092484F"/>
    <w:rsid w:val="0092580A"/>
    <w:rsid w:val="00926487"/>
    <w:rsid w:val="00927511"/>
    <w:rsid w:val="00927638"/>
    <w:rsid w:val="00927E38"/>
    <w:rsid w:val="00930045"/>
    <w:rsid w:val="00931469"/>
    <w:rsid w:val="0093407C"/>
    <w:rsid w:val="00934161"/>
    <w:rsid w:val="0093513B"/>
    <w:rsid w:val="009354AC"/>
    <w:rsid w:val="0093556D"/>
    <w:rsid w:val="00936252"/>
    <w:rsid w:val="00936DEC"/>
    <w:rsid w:val="009378CF"/>
    <w:rsid w:val="00940184"/>
    <w:rsid w:val="00941063"/>
    <w:rsid w:val="0094204C"/>
    <w:rsid w:val="00942F88"/>
    <w:rsid w:val="00943AF8"/>
    <w:rsid w:val="00943F9F"/>
    <w:rsid w:val="009445AB"/>
    <w:rsid w:val="0094537E"/>
    <w:rsid w:val="00946561"/>
    <w:rsid w:val="00946F34"/>
    <w:rsid w:val="00947312"/>
    <w:rsid w:val="00951DAA"/>
    <w:rsid w:val="009523F8"/>
    <w:rsid w:val="00954779"/>
    <w:rsid w:val="00954B50"/>
    <w:rsid w:val="00960210"/>
    <w:rsid w:val="0096076A"/>
    <w:rsid w:val="00961136"/>
    <w:rsid w:val="00966384"/>
    <w:rsid w:val="00966CAA"/>
    <w:rsid w:val="009677D0"/>
    <w:rsid w:val="009731CA"/>
    <w:rsid w:val="00973631"/>
    <w:rsid w:val="00974D68"/>
    <w:rsid w:val="0097589C"/>
    <w:rsid w:val="00975CA7"/>
    <w:rsid w:val="00977157"/>
    <w:rsid w:val="00977B95"/>
    <w:rsid w:val="0098185E"/>
    <w:rsid w:val="00982C24"/>
    <w:rsid w:val="00983765"/>
    <w:rsid w:val="00985D66"/>
    <w:rsid w:val="00987216"/>
    <w:rsid w:val="00990429"/>
    <w:rsid w:val="00990943"/>
    <w:rsid w:val="00990AD3"/>
    <w:rsid w:val="00991314"/>
    <w:rsid w:val="00991459"/>
    <w:rsid w:val="00992135"/>
    <w:rsid w:val="0099250D"/>
    <w:rsid w:val="00992E6A"/>
    <w:rsid w:val="00993058"/>
    <w:rsid w:val="0099386E"/>
    <w:rsid w:val="009943F3"/>
    <w:rsid w:val="00994C47"/>
    <w:rsid w:val="00994EE8"/>
    <w:rsid w:val="00995A03"/>
    <w:rsid w:val="00995DD1"/>
    <w:rsid w:val="00996B70"/>
    <w:rsid w:val="009A1C68"/>
    <w:rsid w:val="009A28F8"/>
    <w:rsid w:val="009A299B"/>
    <w:rsid w:val="009A3562"/>
    <w:rsid w:val="009A44FF"/>
    <w:rsid w:val="009A5080"/>
    <w:rsid w:val="009A5A33"/>
    <w:rsid w:val="009A6571"/>
    <w:rsid w:val="009A6D78"/>
    <w:rsid w:val="009A7717"/>
    <w:rsid w:val="009A7C7D"/>
    <w:rsid w:val="009B1A24"/>
    <w:rsid w:val="009B2C20"/>
    <w:rsid w:val="009B2DEE"/>
    <w:rsid w:val="009B32E6"/>
    <w:rsid w:val="009B3C77"/>
    <w:rsid w:val="009B3D1A"/>
    <w:rsid w:val="009B4360"/>
    <w:rsid w:val="009B472C"/>
    <w:rsid w:val="009B4770"/>
    <w:rsid w:val="009B56DD"/>
    <w:rsid w:val="009B6358"/>
    <w:rsid w:val="009B6C70"/>
    <w:rsid w:val="009B78F5"/>
    <w:rsid w:val="009C02A2"/>
    <w:rsid w:val="009C0907"/>
    <w:rsid w:val="009C2CDA"/>
    <w:rsid w:val="009C34C6"/>
    <w:rsid w:val="009C3672"/>
    <w:rsid w:val="009C367B"/>
    <w:rsid w:val="009C75EE"/>
    <w:rsid w:val="009D01B2"/>
    <w:rsid w:val="009D0598"/>
    <w:rsid w:val="009D0A20"/>
    <w:rsid w:val="009D1CC2"/>
    <w:rsid w:val="009D1DE8"/>
    <w:rsid w:val="009D1FC8"/>
    <w:rsid w:val="009D357A"/>
    <w:rsid w:val="009D3C6F"/>
    <w:rsid w:val="009D4487"/>
    <w:rsid w:val="009D5741"/>
    <w:rsid w:val="009D5AF0"/>
    <w:rsid w:val="009D68AF"/>
    <w:rsid w:val="009E0284"/>
    <w:rsid w:val="009E0C22"/>
    <w:rsid w:val="009E15C7"/>
    <w:rsid w:val="009E2563"/>
    <w:rsid w:val="009E29B3"/>
    <w:rsid w:val="009E2D89"/>
    <w:rsid w:val="009E4759"/>
    <w:rsid w:val="009E5749"/>
    <w:rsid w:val="009E74E1"/>
    <w:rsid w:val="009E7A3E"/>
    <w:rsid w:val="009F052D"/>
    <w:rsid w:val="009F0C6C"/>
    <w:rsid w:val="009F19E0"/>
    <w:rsid w:val="009F2816"/>
    <w:rsid w:val="009F3BFF"/>
    <w:rsid w:val="009F5DC9"/>
    <w:rsid w:val="009F6A48"/>
    <w:rsid w:val="009F6AF3"/>
    <w:rsid w:val="009F7678"/>
    <w:rsid w:val="009F7B8D"/>
    <w:rsid w:val="00A00653"/>
    <w:rsid w:val="00A013CB"/>
    <w:rsid w:val="00A0151C"/>
    <w:rsid w:val="00A02819"/>
    <w:rsid w:val="00A02C40"/>
    <w:rsid w:val="00A0579E"/>
    <w:rsid w:val="00A05F92"/>
    <w:rsid w:val="00A06224"/>
    <w:rsid w:val="00A06D9A"/>
    <w:rsid w:val="00A07110"/>
    <w:rsid w:val="00A1034E"/>
    <w:rsid w:val="00A10E02"/>
    <w:rsid w:val="00A1170D"/>
    <w:rsid w:val="00A1239F"/>
    <w:rsid w:val="00A13D0A"/>
    <w:rsid w:val="00A145BE"/>
    <w:rsid w:val="00A14921"/>
    <w:rsid w:val="00A15EB3"/>
    <w:rsid w:val="00A1794E"/>
    <w:rsid w:val="00A231DC"/>
    <w:rsid w:val="00A23486"/>
    <w:rsid w:val="00A24385"/>
    <w:rsid w:val="00A26281"/>
    <w:rsid w:val="00A275AC"/>
    <w:rsid w:val="00A2796E"/>
    <w:rsid w:val="00A27CFA"/>
    <w:rsid w:val="00A314A2"/>
    <w:rsid w:val="00A31ACF"/>
    <w:rsid w:val="00A33B88"/>
    <w:rsid w:val="00A3400B"/>
    <w:rsid w:val="00A34FD4"/>
    <w:rsid w:val="00A35F72"/>
    <w:rsid w:val="00A36257"/>
    <w:rsid w:val="00A37139"/>
    <w:rsid w:val="00A371C1"/>
    <w:rsid w:val="00A37658"/>
    <w:rsid w:val="00A37E70"/>
    <w:rsid w:val="00A40469"/>
    <w:rsid w:val="00A40537"/>
    <w:rsid w:val="00A41BDD"/>
    <w:rsid w:val="00A41E41"/>
    <w:rsid w:val="00A42BA4"/>
    <w:rsid w:val="00A42E7A"/>
    <w:rsid w:val="00A443A0"/>
    <w:rsid w:val="00A44436"/>
    <w:rsid w:val="00A4744A"/>
    <w:rsid w:val="00A47D00"/>
    <w:rsid w:val="00A502A3"/>
    <w:rsid w:val="00A514FB"/>
    <w:rsid w:val="00A56C7A"/>
    <w:rsid w:val="00A6044D"/>
    <w:rsid w:val="00A60B64"/>
    <w:rsid w:val="00A6118E"/>
    <w:rsid w:val="00A61D0F"/>
    <w:rsid w:val="00A61E69"/>
    <w:rsid w:val="00A61EBC"/>
    <w:rsid w:val="00A66156"/>
    <w:rsid w:val="00A661FF"/>
    <w:rsid w:val="00A66B28"/>
    <w:rsid w:val="00A67F1A"/>
    <w:rsid w:val="00A7036A"/>
    <w:rsid w:val="00A7072B"/>
    <w:rsid w:val="00A70E93"/>
    <w:rsid w:val="00A71838"/>
    <w:rsid w:val="00A72812"/>
    <w:rsid w:val="00A72C3C"/>
    <w:rsid w:val="00A737EA"/>
    <w:rsid w:val="00A74B9C"/>
    <w:rsid w:val="00A74CFB"/>
    <w:rsid w:val="00A74E34"/>
    <w:rsid w:val="00A7505B"/>
    <w:rsid w:val="00A76041"/>
    <w:rsid w:val="00A77544"/>
    <w:rsid w:val="00A775C0"/>
    <w:rsid w:val="00A8267B"/>
    <w:rsid w:val="00A8302D"/>
    <w:rsid w:val="00A846CC"/>
    <w:rsid w:val="00A86C4D"/>
    <w:rsid w:val="00A879AD"/>
    <w:rsid w:val="00A87A81"/>
    <w:rsid w:val="00A87FF4"/>
    <w:rsid w:val="00A91F3D"/>
    <w:rsid w:val="00A921A3"/>
    <w:rsid w:val="00A9520C"/>
    <w:rsid w:val="00A9600F"/>
    <w:rsid w:val="00A97046"/>
    <w:rsid w:val="00A97583"/>
    <w:rsid w:val="00AA06CA"/>
    <w:rsid w:val="00AA0ACD"/>
    <w:rsid w:val="00AA2973"/>
    <w:rsid w:val="00AA4BC5"/>
    <w:rsid w:val="00AA5FCE"/>
    <w:rsid w:val="00AA6FB4"/>
    <w:rsid w:val="00AA72DE"/>
    <w:rsid w:val="00AB0D6B"/>
    <w:rsid w:val="00AB1CC0"/>
    <w:rsid w:val="00AB1E66"/>
    <w:rsid w:val="00AB2EC8"/>
    <w:rsid w:val="00AB39B8"/>
    <w:rsid w:val="00AB471E"/>
    <w:rsid w:val="00AB4846"/>
    <w:rsid w:val="00AB4A0F"/>
    <w:rsid w:val="00AB4E91"/>
    <w:rsid w:val="00AB52BC"/>
    <w:rsid w:val="00AC0832"/>
    <w:rsid w:val="00AC0F25"/>
    <w:rsid w:val="00AC19DD"/>
    <w:rsid w:val="00AC1E5C"/>
    <w:rsid w:val="00AC4825"/>
    <w:rsid w:val="00AC5D00"/>
    <w:rsid w:val="00AC7036"/>
    <w:rsid w:val="00AC79B8"/>
    <w:rsid w:val="00AC7A6D"/>
    <w:rsid w:val="00AD0668"/>
    <w:rsid w:val="00AD1491"/>
    <w:rsid w:val="00AD1BCE"/>
    <w:rsid w:val="00AD3508"/>
    <w:rsid w:val="00AD45D5"/>
    <w:rsid w:val="00AD47DF"/>
    <w:rsid w:val="00AD540E"/>
    <w:rsid w:val="00AD5E64"/>
    <w:rsid w:val="00AD61B0"/>
    <w:rsid w:val="00AD64B0"/>
    <w:rsid w:val="00AD6716"/>
    <w:rsid w:val="00AD6A4D"/>
    <w:rsid w:val="00AD773F"/>
    <w:rsid w:val="00AD7F29"/>
    <w:rsid w:val="00AE243A"/>
    <w:rsid w:val="00AE343D"/>
    <w:rsid w:val="00AE4745"/>
    <w:rsid w:val="00AE67B3"/>
    <w:rsid w:val="00AE6A2B"/>
    <w:rsid w:val="00AE6B15"/>
    <w:rsid w:val="00AF53A0"/>
    <w:rsid w:val="00AF5441"/>
    <w:rsid w:val="00AF5CEC"/>
    <w:rsid w:val="00AF6417"/>
    <w:rsid w:val="00AF6BD6"/>
    <w:rsid w:val="00AF721B"/>
    <w:rsid w:val="00AF726E"/>
    <w:rsid w:val="00AF743D"/>
    <w:rsid w:val="00B00974"/>
    <w:rsid w:val="00B013B6"/>
    <w:rsid w:val="00B02219"/>
    <w:rsid w:val="00B02B56"/>
    <w:rsid w:val="00B042A4"/>
    <w:rsid w:val="00B045F8"/>
    <w:rsid w:val="00B0470B"/>
    <w:rsid w:val="00B05875"/>
    <w:rsid w:val="00B063D8"/>
    <w:rsid w:val="00B07CAE"/>
    <w:rsid w:val="00B10F7A"/>
    <w:rsid w:val="00B12189"/>
    <w:rsid w:val="00B1380D"/>
    <w:rsid w:val="00B15EFE"/>
    <w:rsid w:val="00B204FC"/>
    <w:rsid w:val="00B225D5"/>
    <w:rsid w:val="00B230EA"/>
    <w:rsid w:val="00B231AF"/>
    <w:rsid w:val="00B25F4A"/>
    <w:rsid w:val="00B27873"/>
    <w:rsid w:val="00B30072"/>
    <w:rsid w:val="00B30E28"/>
    <w:rsid w:val="00B31FD4"/>
    <w:rsid w:val="00B32ADA"/>
    <w:rsid w:val="00B33EB8"/>
    <w:rsid w:val="00B342BD"/>
    <w:rsid w:val="00B342D4"/>
    <w:rsid w:val="00B35A3D"/>
    <w:rsid w:val="00B35B12"/>
    <w:rsid w:val="00B37D66"/>
    <w:rsid w:val="00B40849"/>
    <w:rsid w:val="00B40B35"/>
    <w:rsid w:val="00B415A3"/>
    <w:rsid w:val="00B41A53"/>
    <w:rsid w:val="00B44101"/>
    <w:rsid w:val="00B44C31"/>
    <w:rsid w:val="00B44D73"/>
    <w:rsid w:val="00B47526"/>
    <w:rsid w:val="00B503B8"/>
    <w:rsid w:val="00B524E5"/>
    <w:rsid w:val="00B52750"/>
    <w:rsid w:val="00B528E3"/>
    <w:rsid w:val="00B53844"/>
    <w:rsid w:val="00B5394E"/>
    <w:rsid w:val="00B54829"/>
    <w:rsid w:val="00B55472"/>
    <w:rsid w:val="00B56587"/>
    <w:rsid w:val="00B60C00"/>
    <w:rsid w:val="00B61180"/>
    <w:rsid w:val="00B616AC"/>
    <w:rsid w:val="00B61C2E"/>
    <w:rsid w:val="00B622E2"/>
    <w:rsid w:val="00B63663"/>
    <w:rsid w:val="00B63F54"/>
    <w:rsid w:val="00B6420C"/>
    <w:rsid w:val="00B64DA3"/>
    <w:rsid w:val="00B678E7"/>
    <w:rsid w:val="00B67E04"/>
    <w:rsid w:val="00B70071"/>
    <w:rsid w:val="00B70E1E"/>
    <w:rsid w:val="00B7213F"/>
    <w:rsid w:val="00B721AB"/>
    <w:rsid w:val="00B73965"/>
    <w:rsid w:val="00B7439C"/>
    <w:rsid w:val="00B7508B"/>
    <w:rsid w:val="00B75D60"/>
    <w:rsid w:val="00B76631"/>
    <w:rsid w:val="00B80DD7"/>
    <w:rsid w:val="00B81AA3"/>
    <w:rsid w:val="00B81AB7"/>
    <w:rsid w:val="00B81D81"/>
    <w:rsid w:val="00B8252F"/>
    <w:rsid w:val="00B83216"/>
    <w:rsid w:val="00B83DDD"/>
    <w:rsid w:val="00B84B65"/>
    <w:rsid w:val="00B8596A"/>
    <w:rsid w:val="00B87E4F"/>
    <w:rsid w:val="00B90AA2"/>
    <w:rsid w:val="00B9187A"/>
    <w:rsid w:val="00B92597"/>
    <w:rsid w:val="00B93726"/>
    <w:rsid w:val="00B94861"/>
    <w:rsid w:val="00B949A7"/>
    <w:rsid w:val="00B94E37"/>
    <w:rsid w:val="00B95432"/>
    <w:rsid w:val="00B957CD"/>
    <w:rsid w:val="00B95DED"/>
    <w:rsid w:val="00B963F7"/>
    <w:rsid w:val="00B96F80"/>
    <w:rsid w:val="00B97951"/>
    <w:rsid w:val="00BA34F2"/>
    <w:rsid w:val="00BA3D0D"/>
    <w:rsid w:val="00BA4413"/>
    <w:rsid w:val="00BA49C9"/>
    <w:rsid w:val="00BA5A60"/>
    <w:rsid w:val="00BA7147"/>
    <w:rsid w:val="00BB07D6"/>
    <w:rsid w:val="00BB0A55"/>
    <w:rsid w:val="00BB1022"/>
    <w:rsid w:val="00BB11EF"/>
    <w:rsid w:val="00BB1AFB"/>
    <w:rsid w:val="00BB1C34"/>
    <w:rsid w:val="00BB407E"/>
    <w:rsid w:val="00BB4377"/>
    <w:rsid w:val="00BB50D9"/>
    <w:rsid w:val="00BB5976"/>
    <w:rsid w:val="00BB5C40"/>
    <w:rsid w:val="00BB629F"/>
    <w:rsid w:val="00BB758B"/>
    <w:rsid w:val="00BC0ACA"/>
    <w:rsid w:val="00BC203A"/>
    <w:rsid w:val="00BC5A31"/>
    <w:rsid w:val="00BC679B"/>
    <w:rsid w:val="00BD317E"/>
    <w:rsid w:val="00BD4AE2"/>
    <w:rsid w:val="00BD6E7C"/>
    <w:rsid w:val="00BD7EC9"/>
    <w:rsid w:val="00BE0864"/>
    <w:rsid w:val="00BE0A1E"/>
    <w:rsid w:val="00BE0C69"/>
    <w:rsid w:val="00BE16B3"/>
    <w:rsid w:val="00BE17A4"/>
    <w:rsid w:val="00BE2473"/>
    <w:rsid w:val="00BE288E"/>
    <w:rsid w:val="00BE33E7"/>
    <w:rsid w:val="00BE3AC3"/>
    <w:rsid w:val="00BE3CCC"/>
    <w:rsid w:val="00BE4393"/>
    <w:rsid w:val="00BE65F1"/>
    <w:rsid w:val="00BE79F1"/>
    <w:rsid w:val="00BF046E"/>
    <w:rsid w:val="00BF2E9A"/>
    <w:rsid w:val="00BF3A23"/>
    <w:rsid w:val="00BF3EF6"/>
    <w:rsid w:val="00BF4D75"/>
    <w:rsid w:val="00BF6B69"/>
    <w:rsid w:val="00C00C31"/>
    <w:rsid w:val="00C016BC"/>
    <w:rsid w:val="00C01A8D"/>
    <w:rsid w:val="00C0207E"/>
    <w:rsid w:val="00C0565E"/>
    <w:rsid w:val="00C05BCE"/>
    <w:rsid w:val="00C06A02"/>
    <w:rsid w:val="00C06F3C"/>
    <w:rsid w:val="00C07333"/>
    <w:rsid w:val="00C07D8F"/>
    <w:rsid w:val="00C1083C"/>
    <w:rsid w:val="00C11A22"/>
    <w:rsid w:val="00C13090"/>
    <w:rsid w:val="00C130AB"/>
    <w:rsid w:val="00C16BE9"/>
    <w:rsid w:val="00C16FC2"/>
    <w:rsid w:val="00C171E3"/>
    <w:rsid w:val="00C17214"/>
    <w:rsid w:val="00C175F1"/>
    <w:rsid w:val="00C17655"/>
    <w:rsid w:val="00C201DC"/>
    <w:rsid w:val="00C21D46"/>
    <w:rsid w:val="00C23A09"/>
    <w:rsid w:val="00C23DE0"/>
    <w:rsid w:val="00C24663"/>
    <w:rsid w:val="00C2469A"/>
    <w:rsid w:val="00C24B04"/>
    <w:rsid w:val="00C2659C"/>
    <w:rsid w:val="00C27ACF"/>
    <w:rsid w:val="00C27F82"/>
    <w:rsid w:val="00C30E49"/>
    <w:rsid w:val="00C30FC2"/>
    <w:rsid w:val="00C312B8"/>
    <w:rsid w:val="00C32D27"/>
    <w:rsid w:val="00C36DA7"/>
    <w:rsid w:val="00C3711C"/>
    <w:rsid w:val="00C401DD"/>
    <w:rsid w:val="00C40A8D"/>
    <w:rsid w:val="00C41285"/>
    <w:rsid w:val="00C415FA"/>
    <w:rsid w:val="00C41F87"/>
    <w:rsid w:val="00C43259"/>
    <w:rsid w:val="00C45E53"/>
    <w:rsid w:val="00C46D84"/>
    <w:rsid w:val="00C51072"/>
    <w:rsid w:val="00C520F1"/>
    <w:rsid w:val="00C5289F"/>
    <w:rsid w:val="00C5303B"/>
    <w:rsid w:val="00C549F4"/>
    <w:rsid w:val="00C55283"/>
    <w:rsid w:val="00C55790"/>
    <w:rsid w:val="00C569CF"/>
    <w:rsid w:val="00C571BC"/>
    <w:rsid w:val="00C60E9E"/>
    <w:rsid w:val="00C6137B"/>
    <w:rsid w:val="00C61C1A"/>
    <w:rsid w:val="00C62713"/>
    <w:rsid w:val="00C654E5"/>
    <w:rsid w:val="00C66FE1"/>
    <w:rsid w:val="00C67B7F"/>
    <w:rsid w:val="00C70723"/>
    <w:rsid w:val="00C70DCA"/>
    <w:rsid w:val="00C713B7"/>
    <w:rsid w:val="00C7176C"/>
    <w:rsid w:val="00C7440B"/>
    <w:rsid w:val="00C74DBE"/>
    <w:rsid w:val="00C74F07"/>
    <w:rsid w:val="00C77798"/>
    <w:rsid w:val="00C80600"/>
    <w:rsid w:val="00C81E1E"/>
    <w:rsid w:val="00C82228"/>
    <w:rsid w:val="00C82BFF"/>
    <w:rsid w:val="00C83CDC"/>
    <w:rsid w:val="00C84975"/>
    <w:rsid w:val="00C84F8F"/>
    <w:rsid w:val="00C85394"/>
    <w:rsid w:val="00C860AD"/>
    <w:rsid w:val="00C86463"/>
    <w:rsid w:val="00C90E41"/>
    <w:rsid w:val="00C914C0"/>
    <w:rsid w:val="00C91C28"/>
    <w:rsid w:val="00C92F37"/>
    <w:rsid w:val="00C93528"/>
    <w:rsid w:val="00C95E16"/>
    <w:rsid w:val="00C95F77"/>
    <w:rsid w:val="00C96BC8"/>
    <w:rsid w:val="00C97702"/>
    <w:rsid w:val="00CA01EC"/>
    <w:rsid w:val="00CA2A63"/>
    <w:rsid w:val="00CA2B16"/>
    <w:rsid w:val="00CA2CE9"/>
    <w:rsid w:val="00CA2F63"/>
    <w:rsid w:val="00CA4570"/>
    <w:rsid w:val="00CA49FF"/>
    <w:rsid w:val="00CA60CF"/>
    <w:rsid w:val="00CA7075"/>
    <w:rsid w:val="00CB14E4"/>
    <w:rsid w:val="00CB196E"/>
    <w:rsid w:val="00CB25E0"/>
    <w:rsid w:val="00CB2E4C"/>
    <w:rsid w:val="00CB36B2"/>
    <w:rsid w:val="00CB36B8"/>
    <w:rsid w:val="00CB4494"/>
    <w:rsid w:val="00CB4ECC"/>
    <w:rsid w:val="00CB5147"/>
    <w:rsid w:val="00CB5A82"/>
    <w:rsid w:val="00CB6546"/>
    <w:rsid w:val="00CB730F"/>
    <w:rsid w:val="00CC09F4"/>
    <w:rsid w:val="00CC4BDC"/>
    <w:rsid w:val="00CC4D71"/>
    <w:rsid w:val="00CD0759"/>
    <w:rsid w:val="00CD22CC"/>
    <w:rsid w:val="00CD3D95"/>
    <w:rsid w:val="00CD610B"/>
    <w:rsid w:val="00CD6385"/>
    <w:rsid w:val="00CD65C3"/>
    <w:rsid w:val="00CD697F"/>
    <w:rsid w:val="00CD6F44"/>
    <w:rsid w:val="00CE067D"/>
    <w:rsid w:val="00CE10C4"/>
    <w:rsid w:val="00CE1DCB"/>
    <w:rsid w:val="00CE36C7"/>
    <w:rsid w:val="00CE3AFF"/>
    <w:rsid w:val="00CE3FBD"/>
    <w:rsid w:val="00CE3FE0"/>
    <w:rsid w:val="00CE42BB"/>
    <w:rsid w:val="00CE4686"/>
    <w:rsid w:val="00CE4C99"/>
    <w:rsid w:val="00CE4E4C"/>
    <w:rsid w:val="00CE5194"/>
    <w:rsid w:val="00CE5AB4"/>
    <w:rsid w:val="00CE5AC2"/>
    <w:rsid w:val="00CE6E46"/>
    <w:rsid w:val="00CF057D"/>
    <w:rsid w:val="00CF0F08"/>
    <w:rsid w:val="00CF2E1C"/>
    <w:rsid w:val="00CF3E32"/>
    <w:rsid w:val="00CF4170"/>
    <w:rsid w:val="00CF47D6"/>
    <w:rsid w:val="00CF5799"/>
    <w:rsid w:val="00CF5949"/>
    <w:rsid w:val="00CF670A"/>
    <w:rsid w:val="00CF7EA8"/>
    <w:rsid w:val="00D0081A"/>
    <w:rsid w:val="00D0207E"/>
    <w:rsid w:val="00D0458A"/>
    <w:rsid w:val="00D04945"/>
    <w:rsid w:val="00D05226"/>
    <w:rsid w:val="00D06B15"/>
    <w:rsid w:val="00D07A3A"/>
    <w:rsid w:val="00D11C7A"/>
    <w:rsid w:val="00D121C4"/>
    <w:rsid w:val="00D12C8B"/>
    <w:rsid w:val="00D137CB"/>
    <w:rsid w:val="00D157EB"/>
    <w:rsid w:val="00D15C26"/>
    <w:rsid w:val="00D15E66"/>
    <w:rsid w:val="00D15F9C"/>
    <w:rsid w:val="00D1726D"/>
    <w:rsid w:val="00D1775B"/>
    <w:rsid w:val="00D178CF"/>
    <w:rsid w:val="00D20F55"/>
    <w:rsid w:val="00D219D6"/>
    <w:rsid w:val="00D22D09"/>
    <w:rsid w:val="00D233EB"/>
    <w:rsid w:val="00D249A3"/>
    <w:rsid w:val="00D26848"/>
    <w:rsid w:val="00D271C3"/>
    <w:rsid w:val="00D271CA"/>
    <w:rsid w:val="00D30549"/>
    <w:rsid w:val="00D326F8"/>
    <w:rsid w:val="00D35458"/>
    <w:rsid w:val="00D35E6B"/>
    <w:rsid w:val="00D3600C"/>
    <w:rsid w:val="00D36DCD"/>
    <w:rsid w:val="00D371F1"/>
    <w:rsid w:val="00D40F6B"/>
    <w:rsid w:val="00D41053"/>
    <w:rsid w:val="00D42156"/>
    <w:rsid w:val="00D42A57"/>
    <w:rsid w:val="00D43CA5"/>
    <w:rsid w:val="00D45154"/>
    <w:rsid w:val="00D45D06"/>
    <w:rsid w:val="00D462E0"/>
    <w:rsid w:val="00D4654A"/>
    <w:rsid w:val="00D469D2"/>
    <w:rsid w:val="00D47A3B"/>
    <w:rsid w:val="00D51106"/>
    <w:rsid w:val="00D5131F"/>
    <w:rsid w:val="00D524C5"/>
    <w:rsid w:val="00D53B6A"/>
    <w:rsid w:val="00D53F8F"/>
    <w:rsid w:val="00D558C5"/>
    <w:rsid w:val="00D56979"/>
    <w:rsid w:val="00D56C06"/>
    <w:rsid w:val="00D57BFA"/>
    <w:rsid w:val="00D604E9"/>
    <w:rsid w:val="00D616A1"/>
    <w:rsid w:val="00D633DF"/>
    <w:rsid w:val="00D63CC1"/>
    <w:rsid w:val="00D64498"/>
    <w:rsid w:val="00D659F1"/>
    <w:rsid w:val="00D70A08"/>
    <w:rsid w:val="00D72621"/>
    <w:rsid w:val="00D7360B"/>
    <w:rsid w:val="00D73BC2"/>
    <w:rsid w:val="00D75535"/>
    <w:rsid w:val="00D75ABA"/>
    <w:rsid w:val="00D77BB8"/>
    <w:rsid w:val="00D829BA"/>
    <w:rsid w:val="00D8390E"/>
    <w:rsid w:val="00D83986"/>
    <w:rsid w:val="00D863E6"/>
    <w:rsid w:val="00D86440"/>
    <w:rsid w:val="00D874AF"/>
    <w:rsid w:val="00D9059C"/>
    <w:rsid w:val="00D90BE1"/>
    <w:rsid w:val="00D922B0"/>
    <w:rsid w:val="00D936C7"/>
    <w:rsid w:val="00D94C23"/>
    <w:rsid w:val="00D96DB7"/>
    <w:rsid w:val="00D97F57"/>
    <w:rsid w:val="00DA0AC0"/>
    <w:rsid w:val="00DA1CF7"/>
    <w:rsid w:val="00DA3277"/>
    <w:rsid w:val="00DA601B"/>
    <w:rsid w:val="00DA6365"/>
    <w:rsid w:val="00DB0C95"/>
    <w:rsid w:val="00DB0FFF"/>
    <w:rsid w:val="00DB419F"/>
    <w:rsid w:val="00DB4B4E"/>
    <w:rsid w:val="00DB68C7"/>
    <w:rsid w:val="00DB6D31"/>
    <w:rsid w:val="00DB7025"/>
    <w:rsid w:val="00DB7F0B"/>
    <w:rsid w:val="00DC3AE4"/>
    <w:rsid w:val="00DC3C77"/>
    <w:rsid w:val="00DC4F55"/>
    <w:rsid w:val="00DD07B6"/>
    <w:rsid w:val="00DD2481"/>
    <w:rsid w:val="00DD2509"/>
    <w:rsid w:val="00DD3F08"/>
    <w:rsid w:val="00DD4D98"/>
    <w:rsid w:val="00DD4FEA"/>
    <w:rsid w:val="00DD5171"/>
    <w:rsid w:val="00DD5C2B"/>
    <w:rsid w:val="00DD767C"/>
    <w:rsid w:val="00DE0B0C"/>
    <w:rsid w:val="00DE1A17"/>
    <w:rsid w:val="00DE38CF"/>
    <w:rsid w:val="00DE399C"/>
    <w:rsid w:val="00DE3D5C"/>
    <w:rsid w:val="00DE44C8"/>
    <w:rsid w:val="00DE5A0A"/>
    <w:rsid w:val="00DE64BD"/>
    <w:rsid w:val="00DE7539"/>
    <w:rsid w:val="00DE7CFD"/>
    <w:rsid w:val="00DF0B78"/>
    <w:rsid w:val="00DF27E8"/>
    <w:rsid w:val="00DF3645"/>
    <w:rsid w:val="00DF373A"/>
    <w:rsid w:val="00DF4D4E"/>
    <w:rsid w:val="00DF7666"/>
    <w:rsid w:val="00E00574"/>
    <w:rsid w:val="00E00875"/>
    <w:rsid w:val="00E01389"/>
    <w:rsid w:val="00E01ACD"/>
    <w:rsid w:val="00E02148"/>
    <w:rsid w:val="00E04934"/>
    <w:rsid w:val="00E05BA6"/>
    <w:rsid w:val="00E079E6"/>
    <w:rsid w:val="00E079FE"/>
    <w:rsid w:val="00E10AC0"/>
    <w:rsid w:val="00E118AC"/>
    <w:rsid w:val="00E11A4D"/>
    <w:rsid w:val="00E13864"/>
    <w:rsid w:val="00E14736"/>
    <w:rsid w:val="00E163D9"/>
    <w:rsid w:val="00E16BBA"/>
    <w:rsid w:val="00E200A5"/>
    <w:rsid w:val="00E20D33"/>
    <w:rsid w:val="00E22EC1"/>
    <w:rsid w:val="00E25710"/>
    <w:rsid w:val="00E276B1"/>
    <w:rsid w:val="00E27F38"/>
    <w:rsid w:val="00E30264"/>
    <w:rsid w:val="00E3294C"/>
    <w:rsid w:val="00E346F2"/>
    <w:rsid w:val="00E3704F"/>
    <w:rsid w:val="00E40653"/>
    <w:rsid w:val="00E407E7"/>
    <w:rsid w:val="00E40B8C"/>
    <w:rsid w:val="00E4115A"/>
    <w:rsid w:val="00E41951"/>
    <w:rsid w:val="00E43180"/>
    <w:rsid w:val="00E43302"/>
    <w:rsid w:val="00E44656"/>
    <w:rsid w:val="00E45D0D"/>
    <w:rsid w:val="00E5102F"/>
    <w:rsid w:val="00E528F1"/>
    <w:rsid w:val="00E53CDF"/>
    <w:rsid w:val="00E55B4F"/>
    <w:rsid w:val="00E57B27"/>
    <w:rsid w:val="00E57FF5"/>
    <w:rsid w:val="00E601FD"/>
    <w:rsid w:val="00E60EE1"/>
    <w:rsid w:val="00E6126F"/>
    <w:rsid w:val="00E619BC"/>
    <w:rsid w:val="00E61BD6"/>
    <w:rsid w:val="00E626C9"/>
    <w:rsid w:val="00E63A56"/>
    <w:rsid w:val="00E64C6E"/>
    <w:rsid w:val="00E65631"/>
    <w:rsid w:val="00E65791"/>
    <w:rsid w:val="00E672CC"/>
    <w:rsid w:val="00E70839"/>
    <w:rsid w:val="00E73A05"/>
    <w:rsid w:val="00E73D22"/>
    <w:rsid w:val="00E747F3"/>
    <w:rsid w:val="00E75777"/>
    <w:rsid w:val="00E75B93"/>
    <w:rsid w:val="00E771F2"/>
    <w:rsid w:val="00E77F74"/>
    <w:rsid w:val="00E814FF"/>
    <w:rsid w:val="00E81BEE"/>
    <w:rsid w:val="00E83B6B"/>
    <w:rsid w:val="00E85F7B"/>
    <w:rsid w:val="00E8698A"/>
    <w:rsid w:val="00E903F8"/>
    <w:rsid w:val="00E92FA4"/>
    <w:rsid w:val="00E930B3"/>
    <w:rsid w:val="00E93265"/>
    <w:rsid w:val="00E93A1D"/>
    <w:rsid w:val="00E93B70"/>
    <w:rsid w:val="00E97E1C"/>
    <w:rsid w:val="00E97E3D"/>
    <w:rsid w:val="00EA14A6"/>
    <w:rsid w:val="00EA2F0D"/>
    <w:rsid w:val="00EA37D9"/>
    <w:rsid w:val="00EA5BFA"/>
    <w:rsid w:val="00EA7185"/>
    <w:rsid w:val="00EB00F0"/>
    <w:rsid w:val="00EB038B"/>
    <w:rsid w:val="00EB054C"/>
    <w:rsid w:val="00EB134F"/>
    <w:rsid w:val="00EB2583"/>
    <w:rsid w:val="00EB2E3A"/>
    <w:rsid w:val="00EB2E58"/>
    <w:rsid w:val="00EB342F"/>
    <w:rsid w:val="00EB43A1"/>
    <w:rsid w:val="00EB5E89"/>
    <w:rsid w:val="00EB65C9"/>
    <w:rsid w:val="00EB6CE0"/>
    <w:rsid w:val="00EC075F"/>
    <w:rsid w:val="00EC1333"/>
    <w:rsid w:val="00EC181D"/>
    <w:rsid w:val="00EC1CF5"/>
    <w:rsid w:val="00EC269C"/>
    <w:rsid w:val="00EC3372"/>
    <w:rsid w:val="00EC3C46"/>
    <w:rsid w:val="00EC3D3C"/>
    <w:rsid w:val="00EC4387"/>
    <w:rsid w:val="00EC4C44"/>
    <w:rsid w:val="00EC52D9"/>
    <w:rsid w:val="00EC6079"/>
    <w:rsid w:val="00ED25EB"/>
    <w:rsid w:val="00ED3010"/>
    <w:rsid w:val="00ED4853"/>
    <w:rsid w:val="00ED5152"/>
    <w:rsid w:val="00ED521F"/>
    <w:rsid w:val="00ED5B28"/>
    <w:rsid w:val="00ED6913"/>
    <w:rsid w:val="00ED772C"/>
    <w:rsid w:val="00ED7DD3"/>
    <w:rsid w:val="00EE0250"/>
    <w:rsid w:val="00EE03CA"/>
    <w:rsid w:val="00EE0FE8"/>
    <w:rsid w:val="00EE3C6F"/>
    <w:rsid w:val="00EE4DE3"/>
    <w:rsid w:val="00EE654C"/>
    <w:rsid w:val="00EE6E75"/>
    <w:rsid w:val="00EE6EC3"/>
    <w:rsid w:val="00EE7B41"/>
    <w:rsid w:val="00EE7FD1"/>
    <w:rsid w:val="00EF04C8"/>
    <w:rsid w:val="00EF0EDA"/>
    <w:rsid w:val="00EF120F"/>
    <w:rsid w:val="00EF14E9"/>
    <w:rsid w:val="00EF2538"/>
    <w:rsid w:val="00EF28F4"/>
    <w:rsid w:val="00EF2EDE"/>
    <w:rsid w:val="00EF3BBA"/>
    <w:rsid w:val="00EF4175"/>
    <w:rsid w:val="00EF43A9"/>
    <w:rsid w:val="00EF4523"/>
    <w:rsid w:val="00EF5502"/>
    <w:rsid w:val="00EF6201"/>
    <w:rsid w:val="00EF6ADF"/>
    <w:rsid w:val="00EF6C68"/>
    <w:rsid w:val="00EF6EA9"/>
    <w:rsid w:val="00EF78CF"/>
    <w:rsid w:val="00EF7E17"/>
    <w:rsid w:val="00F01438"/>
    <w:rsid w:val="00F03450"/>
    <w:rsid w:val="00F053BE"/>
    <w:rsid w:val="00F061CA"/>
    <w:rsid w:val="00F072C3"/>
    <w:rsid w:val="00F073CA"/>
    <w:rsid w:val="00F078C2"/>
    <w:rsid w:val="00F07EE2"/>
    <w:rsid w:val="00F07F7C"/>
    <w:rsid w:val="00F10D05"/>
    <w:rsid w:val="00F118B8"/>
    <w:rsid w:val="00F12068"/>
    <w:rsid w:val="00F125DB"/>
    <w:rsid w:val="00F128E8"/>
    <w:rsid w:val="00F13FBC"/>
    <w:rsid w:val="00F14F61"/>
    <w:rsid w:val="00F16255"/>
    <w:rsid w:val="00F16B66"/>
    <w:rsid w:val="00F170DD"/>
    <w:rsid w:val="00F1745E"/>
    <w:rsid w:val="00F1770D"/>
    <w:rsid w:val="00F209C1"/>
    <w:rsid w:val="00F22E15"/>
    <w:rsid w:val="00F25F70"/>
    <w:rsid w:val="00F26428"/>
    <w:rsid w:val="00F268C2"/>
    <w:rsid w:val="00F30A72"/>
    <w:rsid w:val="00F30F7D"/>
    <w:rsid w:val="00F32B35"/>
    <w:rsid w:val="00F32D7A"/>
    <w:rsid w:val="00F35F3B"/>
    <w:rsid w:val="00F361FC"/>
    <w:rsid w:val="00F36FB5"/>
    <w:rsid w:val="00F378C3"/>
    <w:rsid w:val="00F4136F"/>
    <w:rsid w:val="00F43C6E"/>
    <w:rsid w:val="00F445AE"/>
    <w:rsid w:val="00F44B77"/>
    <w:rsid w:val="00F450E4"/>
    <w:rsid w:val="00F453D2"/>
    <w:rsid w:val="00F453F1"/>
    <w:rsid w:val="00F454E0"/>
    <w:rsid w:val="00F469AD"/>
    <w:rsid w:val="00F549B9"/>
    <w:rsid w:val="00F5504D"/>
    <w:rsid w:val="00F55A0C"/>
    <w:rsid w:val="00F61722"/>
    <w:rsid w:val="00F64C44"/>
    <w:rsid w:val="00F66229"/>
    <w:rsid w:val="00F66507"/>
    <w:rsid w:val="00F66698"/>
    <w:rsid w:val="00F67633"/>
    <w:rsid w:val="00F67B3B"/>
    <w:rsid w:val="00F712B7"/>
    <w:rsid w:val="00F714F9"/>
    <w:rsid w:val="00F71B19"/>
    <w:rsid w:val="00F71D11"/>
    <w:rsid w:val="00F73941"/>
    <w:rsid w:val="00F74C9E"/>
    <w:rsid w:val="00F75183"/>
    <w:rsid w:val="00F752BB"/>
    <w:rsid w:val="00F770D8"/>
    <w:rsid w:val="00F80E05"/>
    <w:rsid w:val="00F8191B"/>
    <w:rsid w:val="00F81AB8"/>
    <w:rsid w:val="00F82C15"/>
    <w:rsid w:val="00F86A4A"/>
    <w:rsid w:val="00F87C6D"/>
    <w:rsid w:val="00F9108A"/>
    <w:rsid w:val="00F925C0"/>
    <w:rsid w:val="00F94149"/>
    <w:rsid w:val="00F941CA"/>
    <w:rsid w:val="00F95A92"/>
    <w:rsid w:val="00F966FE"/>
    <w:rsid w:val="00FA04B8"/>
    <w:rsid w:val="00FA2114"/>
    <w:rsid w:val="00FA5D8F"/>
    <w:rsid w:val="00FA7825"/>
    <w:rsid w:val="00FA79C8"/>
    <w:rsid w:val="00FB0700"/>
    <w:rsid w:val="00FB1096"/>
    <w:rsid w:val="00FB1E87"/>
    <w:rsid w:val="00FB455E"/>
    <w:rsid w:val="00FB4612"/>
    <w:rsid w:val="00FB4657"/>
    <w:rsid w:val="00FC00BD"/>
    <w:rsid w:val="00FC1BE5"/>
    <w:rsid w:val="00FC23CE"/>
    <w:rsid w:val="00FC2D6B"/>
    <w:rsid w:val="00FC434E"/>
    <w:rsid w:val="00FC6D5D"/>
    <w:rsid w:val="00FC7AB7"/>
    <w:rsid w:val="00FC7E4A"/>
    <w:rsid w:val="00FD0454"/>
    <w:rsid w:val="00FD0FD2"/>
    <w:rsid w:val="00FD18AF"/>
    <w:rsid w:val="00FD30B4"/>
    <w:rsid w:val="00FD35E6"/>
    <w:rsid w:val="00FD3C4C"/>
    <w:rsid w:val="00FD553C"/>
    <w:rsid w:val="00FD57B7"/>
    <w:rsid w:val="00FE099C"/>
    <w:rsid w:val="00FE0F06"/>
    <w:rsid w:val="00FE30AD"/>
    <w:rsid w:val="00FE4455"/>
    <w:rsid w:val="00FE4B39"/>
    <w:rsid w:val="00FE4DBD"/>
    <w:rsid w:val="00FE525B"/>
    <w:rsid w:val="00FE6459"/>
    <w:rsid w:val="00FE7E6F"/>
    <w:rsid w:val="00FF0E70"/>
    <w:rsid w:val="00FF13C5"/>
    <w:rsid w:val="00FF1A38"/>
    <w:rsid w:val="00FF2810"/>
    <w:rsid w:val="00FF404B"/>
    <w:rsid w:val="00FF46DF"/>
    <w:rsid w:val="00FF4EEC"/>
    <w:rsid w:val="00FF6772"/>
    <w:rsid w:val="00FF6A20"/>
    <w:rsid w:val="00FF7E0A"/>
  </w:rsids>
  <m:mathPr>
    <m:mathFont m:val="Cambria Math"/>
    <m:brkBin m:val="before"/>
    <m:brkBinSub m:val="--"/>
    <m:smallFrac/>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B36D4E"/>
  <w15:docId w15:val="{BD041597-AC36-4C93-B49E-B380CCC01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DO" w:eastAsia="es-D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52D"/>
    <w:rPr>
      <w:sz w:val="24"/>
      <w:szCs w:val="24"/>
      <w:lang w:eastAsia="es-ES"/>
    </w:rPr>
  </w:style>
  <w:style w:type="paragraph" w:styleId="Ttulo1">
    <w:name w:val="heading 1"/>
    <w:basedOn w:val="Normal"/>
    <w:next w:val="Normal"/>
    <w:link w:val="Ttulo1Car1"/>
    <w:autoRedefine/>
    <w:qFormat/>
    <w:rsid w:val="00ED6913"/>
    <w:pPr>
      <w:keepNext/>
      <w:autoSpaceDE w:val="0"/>
      <w:autoSpaceDN w:val="0"/>
      <w:adjustRightInd w:val="0"/>
      <w:jc w:val="center"/>
      <w:outlineLvl w:val="0"/>
    </w:pPr>
    <w:rPr>
      <w:rFonts w:ascii="Arial Narrow" w:hAnsi="Arial Narrow" w:cs="Arial"/>
      <w:b/>
      <w:bCs/>
      <w:sz w:val="28"/>
    </w:rPr>
  </w:style>
  <w:style w:type="paragraph" w:styleId="Ttulo2">
    <w:name w:val="heading 2"/>
    <w:basedOn w:val="Normal"/>
    <w:next w:val="Normal"/>
    <w:link w:val="Ttulo2Car"/>
    <w:autoRedefine/>
    <w:qFormat/>
    <w:rsid w:val="00623815"/>
    <w:pPr>
      <w:keepNext/>
      <w:autoSpaceDE w:val="0"/>
      <w:autoSpaceDN w:val="0"/>
      <w:adjustRightInd w:val="0"/>
      <w:jc w:val="center"/>
      <w:outlineLvl w:val="1"/>
    </w:pPr>
    <w:rPr>
      <w:rFonts w:ascii="Arial Narrow" w:hAnsi="Arial Narrow" w:cs="Arial"/>
      <w:b/>
      <w:bCs/>
      <w:sz w:val="28"/>
      <w:szCs w:val="28"/>
      <w:lang w:val="es-ES"/>
    </w:rPr>
  </w:style>
  <w:style w:type="paragraph" w:styleId="Ttulo3">
    <w:name w:val="heading 3"/>
    <w:basedOn w:val="Normal"/>
    <w:next w:val="Normal"/>
    <w:link w:val="Ttulo3Car"/>
    <w:autoRedefine/>
    <w:qFormat/>
    <w:rsid w:val="00834BDF"/>
    <w:pPr>
      <w:keepNext/>
      <w:tabs>
        <w:tab w:val="left" w:pos="7920"/>
        <w:tab w:val="left" w:pos="9895"/>
      </w:tabs>
      <w:autoSpaceDE w:val="0"/>
      <w:autoSpaceDN w:val="0"/>
      <w:adjustRightInd w:val="0"/>
      <w:outlineLvl w:val="2"/>
    </w:pPr>
    <w:rPr>
      <w:rFonts w:ascii="Arial Narrow,Bold" w:hAnsi="Arial Narrow,Bold" w:cs="Arial Narrow,Bold"/>
      <w:b/>
      <w:sz w:val="28"/>
      <w:szCs w:val="28"/>
      <w:lang w:val="es-ES" w:eastAsia="es-DO"/>
    </w:rPr>
  </w:style>
  <w:style w:type="paragraph" w:styleId="Ttulo4">
    <w:name w:val="heading 4"/>
    <w:basedOn w:val="Normal"/>
    <w:next w:val="Normal"/>
    <w:link w:val="Ttulo4Car"/>
    <w:qFormat/>
    <w:rsid w:val="00D41053"/>
    <w:pPr>
      <w:keepNext/>
      <w:autoSpaceDE w:val="0"/>
      <w:autoSpaceDN w:val="0"/>
      <w:adjustRightInd w:val="0"/>
      <w:outlineLvl w:val="3"/>
    </w:pPr>
    <w:rPr>
      <w:rFonts w:ascii="Arial" w:hAnsi="Arial"/>
      <w:b/>
      <w:sz w:val="22"/>
    </w:rPr>
  </w:style>
  <w:style w:type="paragraph" w:styleId="Ttulo5">
    <w:name w:val="heading 5"/>
    <w:basedOn w:val="Normal"/>
    <w:next w:val="Normal"/>
    <w:link w:val="Ttulo5Car"/>
    <w:qFormat/>
    <w:rsid w:val="009F052D"/>
    <w:pPr>
      <w:keepNext/>
      <w:autoSpaceDE w:val="0"/>
      <w:autoSpaceDN w:val="0"/>
      <w:adjustRightInd w:val="0"/>
      <w:outlineLvl w:val="4"/>
    </w:pPr>
    <w:rPr>
      <w:b/>
      <w:bCs/>
      <w:color w:val="000000"/>
    </w:rPr>
  </w:style>
  <w:style w:type="paragraph" w:styleId="Ttulo6">
    <w:name w:val="heading 6"/>
    <w:basedOn w:val="Normal"/>
    <w:next w:val="Normal"/>
    <w:link w:val="Ttulo6Car"/>
    <w:qFormat/>
    <w:rsid w:val="009F052D"/>
    <w:pPr>
      <w:keepNext/>
      <w:jc w:val="center"/>
      <w:outlineLvl w:val="5"/>
    </w:pPr>
    <w:rPr>
      <w:b/>
      <w:bCs/>
      <w:sz w:val="28"/>
    </w:rPr>
  </w:style>
  <w:style w:type="paragraph" w:styleId="Ttulo7">
    <w:name w:val="heading 7"/>
    <w:basedOn w:val="Normal"/>
    <w:next w:val="Normal"/>
    <w:link w:val="Ttulo7Car"/>
    <w:qFormat/>
    <w:rsid w:val="009F052D"/>
    <w:pPr>
      <w:keepNext/>
      <w:autoSpaceDE w:val="0"/>
      <w:autoSpaceDN w:val="0"/>
      <w:adjustRightInd w:val="0"/>
      <w:outlineLvl w:val="6"/>
    </w:pPr>
    <w:rPr>
      <w:rFonts w:ascii="Arial" w:hAnsi="Arial" w:cs="Arial"/>
      <w:b/>
      <w:bCs/>
      <w:szCs w:val="22"/>
    </w:rPr>
  </w:style>
  <w:style w:type="paragraph" w:styleId="Ttulo8">
    <w:name w:val="heading 8"/>
    <w:basedOn w:val="Normal"/>
    <w:next w:val="Normal"/>
    <w:link w:val="Ttulo8Car"/>
    <w:qFormat/>
    <w:rsid w:val="009F052D"/>
    <w:pPr>
      <w:keepNext/>
      <w:jc w:val="both"/>
      <w:outlineLvl w:val="7"/>
    </w:pPr>
    <w:rPr>
      <w:rFonts w:ascii="Arial" w:hAnsi="Arial" w:cs="Arial"/>
      <w:b/>
    </w:rPr>
  </w:style>
  <w:style w:type="paragraph" w:styleId="Ttulo9">
    <w:name w:val="heading 9"/>
    <w:basedOn w:val="Normal"/>
    <w:next w:val="Normal"/>
    <w:link w:val="Ttulo9Car"/>
    <w:qFormat/>
    <w:rsid w:val="009F052D"/>
    <w:pPr>
      <w:keepNext/>
      <w:jc w:val="center"/>
      <w:outlineLvl w:val="8"/>
    </w:pPr>
    <w:rPr>
      <w:rFonts w:ascii="Arial" w:hAnsi="Arial" w:cs="Arial"/>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1">
    <w:name w:val="Título 1 Car1"/>
    <w:basedOn w:val="Fuentedeprrafopredeter"/>
    <w:link w:val="Ttulo1"/>
    <w:rsid w:val="00ED6913"/>
    <w:rPr>
      <w:rFonts w:ascii="Arial Narrow" w:hAnsi="Arial Narrow" w:cs="Arial"/>
      <w:b/>
      <w:bCs/>
      <w:sz w:val="28"/>
      <w:szCs w:val="24"/>
      <w:lang w:eastAsia="es-ES"/>
    </w:rPr>
  </w:style>
  <w:style w:type="character" w:customStyle="1" w:styleId="Ttulo2Car">
    <w:name w:val="Título 2 Car"/>
    <w:basedOn w:val="Fuentedeprrafopredeter"/>
    <w:link w:val="Ttulo2"/>
    <w:rsid w:val="00623815"/>
    <w:rPr>
      <w:rFonts w:ascii="Arial Narrow" w:hAnsi="Arial Narrow" w:cs="Arial"/>
      <w:b/>
      <w:bCs/>
      <w:sz w:val="28"/>
      <w:szCs w:val="28"/>
      <w:lang w:val="es-ES" w:eastAsia="es-ES"/>
    </w:rPr>
  </w:style>
  <w:style w:type="character" w:customStyle="1" w:styleId="Ttulo4Car">
    <w:name w:val="Título 4 Car"/>
    <w:basedOn w:val="Fuentedeprrafopredeter"/>
    <w:link w:val="Ttulo4"/>
    <w:rsid w:val="00D41053"/>
    <w:rPr>
      <w:rFonts w:ascii="Arial" w:hAnsi="Arial"/>
      <w:b/>
      <w:sz w:val="22"/>
      <w:szCs w:val="24"/>
      <w:lang w:eastAsia="es-ES"/>
    </w:rPr>
  </w:style>
  <w:style w:type="paragraph" w:styleId="Descripcin">
    <w:name w:val="caption"/>
    <w:basedOn w:val="Normal"/>
    <w:next w:val="Normal"/>
    <w:qFormat/>
    <w:rsid w:val="009F052D"/>
    <w:pPr>
      <w:autoSpaceDE w:val="0"/>
      <w:autoSpaceDN w:val="0"/>
      <w:adjustRightInd w:val="0"/>
      <w:jc w:val="center"/>
    </w:pPr>
    <w:rPr>
      <w:rFonts w:ascii="TimesNewRoman,Bold" w:hAnsi="TimesNewRoman,Bold"/>
      <w:b/>
      <w:bCs/>
      <w:color w:val="000000"/>
      <w:sz w:val="28"/>
      <w:szCs w:val="28"/>
    </w:rPr>
  </w:style>
  <w:style w:type="paragraph" w:styleId="Encabezado">
    <w:name w:val="header"/>
    <w:basedOn w:val="Normal"/>
    <w:link w:val="EncabezadoCar"/>
    <w:uiPriority w:val="99"/>
    <w:rsid w:val="009F052D"/>
    <w:pPr>
      <w:tabs>
        <w:tab w:val="center" w:pos="4320"/>
        <w:tab w:val="right" w:pos="8640"/>
      </w:tabs>
    </w:pPr>
  </w:style>
  <w:style w:type="paragraph" w:styleId="Piedepgina">
    <w:name w:val="footer"/>
    <w:basedOn w:val="Normal"/>
    <w:link w:val="PiedepginaCar"/>
    <w:uiPriority w:val="99"/>
    <w:rsid w:val="009F052D"/>
    <w:pPr>
      <w:tabs>
        <w:tab w:val="center" w:pos="4320"/>
        <w:tab w:val="right" w:pos="8640"/>
      </w:tabs>
    </w:pPr>
  </w:style>
  <w:style w:type="paragraph" w:styleId="Textoindependiente">
    <w:name w:val="Body Text"/>
    <w:basedOn w:val="Normal"/>
    <w:link w:val="TextoindependienteCar"/>
    <w:rsid w:val="009F052D"/>
    <w:pPr>
      <w:autoSpaceDE w:val="0"/>
      <w:autoSpaceDN w:val="0"/>
      <w:adjustRightInd w:val="0"/>
      <w:jc w:val="both"/>
    </w:pPr>
    <w:rPr>
      <w:color w:val="000000"/>
    </w:rPr>
  </w:style>
  <w:style w:type="paragraph" w:styleId="Textoindependiente2">
    <w:name w:val="Body Text 2"/>
    <w:basedOn w:val="Normal"/>
    <w:link w:val="Textoindependiente2Car"/>
    <w:rsid w:val="009F052D"/>
    <w:pPr>
      <w:autoSpaceDE w:val="0"/>
      <w:autoSpaceDN w:val="0"/>
      <w:adjustRightInd w:val="0"/>
      <w:jc w:val="both"/>
    </w:pPr>
    <w:rPr>
      <w:rFonts w:ascii="TimesNewRoman" w:hAnsi="TimesNewRoman"/>
      <w:color w:val="000000"/>
      <w:sz w:val="22"/>
      <w:szCs w:val="22"/>
    </w:rPr>
  </w:style>
  <w:style w:type="paragraph" w:styleId="Textoindependiente3">
    <w:name w:val="Body Text 3"/>
    <w:basedOn w:val="Normal"/>
    <w:link w:val="Textoindependiente3Car"/>
    <w:rsid w:val="009F052D"/>
    <w:pPr>
      <w:autoSpaceDE w:val="0"/>
      <w:autoSpaceDN w:val="0"/>
      <w:adjustRightInd w:val="0"/>
      <w:jc w:val="both"/>
    </w:pPr>
    <w:rPr>
      <w:rFonts w:ascii="TimesNewRoman,Bold" w:hAnsi="TimesNewRoman,Bold"/>
      <w:b/>
      <w:bCs/>
      <w:color w:val="000000"/>
      <w:sz w:val="28"/>
      <w:szCs w:val="28"/>
    </w:rPr>
  </w:style>
  <w:style w:type="character" w:styleId="Nmerodepgina">
    <w:name w:val="page number"/>
    <w:basedOn w:val="Fuentedeprrafopredeter"/>
    <w:rsid w:val="009F052D"/>
  </w:style>
  <w:style w:type="paragraph" w:styleId="Lista2">
    <w:name w:val="List 2"/>
    <w:basedOn w:val="Normal"/>
    <w:rsid w:val="009F052D"/>
    <w:pPr>
      <w:ind w:left="566" w:hanging="283"/>
    </w:pPr>
    <w:rPr>
      <w:lang w:eastAsia="en-US"/>
    </w:rPr>
  </w:style>
  <w:style w:type="paragraph" w:customStyle="1" w:styleId="Default">
    <w:name w:val="Default"/>
    <w:rsid w:val="009F052D"/>
    <w:pPr>
      <w:autoSpaceDE w:val="0"/>
      <w:autoSpaceDN w:val="0"/>
      <w:adjustRightInd w:val="0"/>
    </w:pPr>
    <w:rPr>
      <w:color w:val="000000"/>
      <w:sz w:val="24"/>
      <w:szCs w:val="24"/>
      <w:lang w:val="es-ES" w:eastAsia="es-ES"/>
    </w:rPr>
  </w:style>
  <w:style w:type="paragraph" w:customStyle="1" w:styleId="Heading21">
    <w:name w:val="Heading 21"/>
    <w:aliases w:val="Title Header2"/>
    <w:basedOn w:val="Default"/>
    <w:next w:val="Default"/>
    <w:rsid w:val="009F052D"/>
    <w:pPr>
      <w:spacing w:before="120" w:after="120"/>
    </w:pPr>
    <w:rPr>
      <w:color w:val="auto"/>
      <w:sz w:val="20"/>
    </w:rPr>
  </w:style>
  <w:style w:type="paragraph" w:customStyle="1" w:styleId="Heading31">
    <w:name w:val="Heading 31"/>
    <w:aliases w:val="Section Header3"/>
    <w:basedOn w:val="Default"/>
    <w:next w:val="Default"/>
    <w:rsid w:val="009F052D"/>
    <w:pPr>
      <w:spacing w:before="120" w:after="120"/>
    </w:pPr>
    <w:rPr>
      <w:color w:val="auto"/>
      <w:sz w:val="20"/>
    </w:rPr>
  </w:style>
  <w:style w:type="paragraph" w:styleId="NormalWeb">
    <w:name w:val="Normal (Web)"/>
    <w:basedOn w:val="Normal"/>
    <w:rsid w:val="009F052D"/>
    <w:pPr>
      <w:spacing w:before="100" w:beforeAutospacing="1" w:after="100" w:afterAutospacing="1"/>
    </w:pPr>
    <w:rPr>
      <w:lang w:val="en-US" w:eastAsia="en-US"/>
    </w:rPr>
  </w:style>
  <w:style w:type="character" w:styleId="Textoennegrita">
    <w:name w:val="Strong"/>
    <w:basedOn w:val="Fuentedeprrafopredeter"/>
    <w:uiPriority w:val="22"/>
    <w:qFormat/>
    <w:rsid w:val="009F052D"/>
    <w:rPr>
      <w:b/>
      <w:bCs/>
    </w:rPr>
  </w:style>
  <w:style w:type="paragraph" w:styleId="Sangradetextonormal">
    <w:name w:val="Body Text Indent"/>
    <w:basedOn w:val="Normal"/>
    <w:link w:val="SangradetextonormalCar"/>
    <w:rsid w:val="009F052D"/>
    <w:pPr>
      <w:spacing w:before="100" w:beforeAutospacing="1" w:after="100" w:afterAutospacing="1"/>
      <w:ind w:left="360"/>
      <w:jc w:val="both"/>
    </w:pPr>
    <w:rPr>
      <w:rFonts w:eastAsia="SimSun"/>
      <w:b/>
      <w:bCs/>
    </w:rPr>
  </w:style>
  <w:style w:type="paragraph" w:styleId="Sangra3detindependiente">
    <w:name w:val="Body Text Indent 3"/>
    <w:basedOn w:val="Normal"/>
    <w:link w:val="Sangra3detindependienteCar"/>
    <w:rsid w:val="009F052D"/>
    <w:pPr>
      <w:spacing w:line="360" w:lineRule="auto"/>
      <w:ind w:left="900"/>
      <w:jc w:val="both"/>
    </w:pPr>
    <w:rPr>
      <w:rFonts w:ascii="Arial" w:hAnsi="Arial" w:cs="Arial"/>
      <w:sz w:val="20"/>
      <w:szCs w:val="20"/>
    </w:rPr>
  </w:style>
  <w:style w:type="paragraph" w:styleId="Sangra2detindependiente">
    <w:name w:val="Body Text Indent 2"/>
    <w:basedOn w:val="Normal"/>
    <w:link w:val="Sangra2detindependienteCar"/>
    <w:rsid w:val="009F052D"/>
    <w:pPr>
      <w:spacing w:line="360" w:lineRule="auto"/>
      <w:ind w:left="993" w:hanging="993"/>
      <w:jc w:val="both"/>
    </w:pPr>
    <w:rPr>
      <w:rFonts w:ascii="Arial" w:hAnsi="Arial" w:cs="Arial"/>
      <w:sz w:val="20"/>
      <w:szCs w:val="20"/>
      <w:lang w:val="es-ES_tradnl"/>
    </w:rPr>
  </w:style>
  <w:style w:type="paragraph" w:customStyle="1" w:styleId="SectionVIIHeader2">
    <w:name w:val="Section VII Header2"/>
    <w:basedOn w:val="Default"/>
    <w:next w:val="Default"/>
    <w:rsid w:val="009F052D"/>
    <w:pPr>
      <w:spacing w:before="120" w:after="120"/>
    </w:pPr>
    <w:rPr>
      <w:color w:val="auto"/>
      <w:sz w:val="20"/>
    </w:rPr>
  </w:style>
  <w:style w:type="paragraph" w:customStyle="1" w:styleId="2AutoList1">
    <w:name w:val="2AutoList1"/>
    <w:basedOn w:val="Default"/>
    <w:next w:val="Default"/>
    <w:rsid w:val="009F052D"/>
    <w:rPr>
      <w:color w:val="auto"/>
      <w:sz w:val="20"/>
    </w:rPr>
  </w:style>
  <w:style w:type="paragraph" w:customStyle="1" w:styleId="Header1">
    <w:name w:val="Header1"/>
    <w:basedOn w:val="Default"/>
    <w:next w:val="Default"/>
    <w:rsid w:val="009F052D"/>
    <w:rPr>
      <w:color w:val="auto"/>
      <w:sz w:val="20"/>
    </w:rPr>
  </w:style>
  <w:style w:type="paragraph" w:customStyle="1" w:styleId="Heading11">
    <w:name w:val="Heading 11"/>
    <w:aliases w:val="Document Header1"/>
    <w:basedOn w:val="Default"/>
    <w:next w:val="Default"/>
    <w:rsid w:val="009F052D"/>
    <w:pPr>
      <w:spacing w:before="120" w:after="120"/>
    </w:pPr>
    <w:rPr>
      <w:color w:val="auto"/>
      <w:sz w:val="20"/>
    </w:rPr>
  </w:style>
  <w:style w:type="paragraph" w:customStyle="1" w:styleId="Style1">
    <w:name w:val="Style1"/>
    <w:basedOn w:val="Default"/>
    <w:next w:val="Default"/>
    <w:rsid w:val="009F052D"/>
    <w:pPr>
      <w:spacing w:before="120" w:after="120"/>
    </w:pPr>
    <w:rPr>
      <w:color w:val="auto"/>
      <w:sz w:val="20"/>
    </w:rPr>
  </w:style>
  <w:style w:type="paragraph" w:customStyle="1" w:styleId="TOCNumber1">
    <w:name w:val="TOC Number1"/>
    <w:basedOn w:val="Default"/>
    <w:next w:val="Default"/>
    <w:rsid w:val="009F052D"/>
    <w:pPr>
      <w:spacing w:before="120"/>
    </w:pPr>
    <w:rPr>
      <w:color w:val="auto"/>
      <w:sz w:val="20"/>
    </w:rPr>
  </w:style>
  <w:style w:type="paragraph" w:styleId="TDC1">
    <w:name w:val="toc 1"/>
    <w:basedOn w:val="Normal"/>
    <w:next w:val="Normal"/>
    <w:autoRedefine/>
    <w:uiPriority w:val="39"/>
    <w:qFormat/>
    <w:rsid w:val="00223C72"/>
    <w:pPr>
      <w:tabs>
        <w:tab w:val="right" w:leader="dot" w:pos="9890"/>
      </w:tabs>
      <w:spacing w:before="120"/>
    </w:pPr>
    <w:rPr>
      <w:rFonts w:ascii="Arial" w:hAnsi="Arial" w:cs="Arial"/>
      <w:b/>
      <w:bCs/>
      <w:iCs/>
      <w:noProof/>
      <w:lang w:val="es-ES_tradnl" w:eastAsia="es-DO"/>
    </w:rPr>
  </w:style>
  <w:style w:type="paragraph" w:styleId="Ttulo">
    <w:name w:val="Title"/>
    <w:basedOn w:val="Normal"/>
    <w:link w:val="TtuloCar"/>
    <w:autoRedefine/>
    <w:uiPriority w:val="10"/>
    <w:qFormat/>
    <w:rsid w:val="00AE4745"/>
    <w:pPr>
      <w:spacing w:before="240" w:after="60"/>
      <w:ind w:left="708" w:right="180"/>
      <w:jc w:val="center"/>
      <w:outlineLvl w:val="0"/>
    </w:pPr>
    <w:rPr>
      <w:rFonts w:ascii="Arial" w:hAnsi="Arial" w:cs="Arial"/>
      <w:b/>
      <w:bCs/>
      <w:kern w:val="28"/>
      <w:sz w:val="32"/>
      <w:szCs w:val="32"/>
    </w:rPr>
  </w:style>
  <w:style w:type="paragraph" w:styleId="Textocomentario">
    <w:name w:val="annotation text"/>
    <w:basedOn w:val="Normal"/>
    <w:link w:val="TextocomentarioCar"/>
    <w:semiHidden/>
    <w:rsid w:val="00AE4745"/>
    <w:pPr>
      <w:ind w:left="708" w:right="180"/>
      <w:jc w:val="both"/>
    </w:pPr>
    <w:rPr>
      <w:szCs w:val="20"/>
    </w:rPr>
  </w:style>
  <w:style w:type="character" w:styleId="Hipervnculo">
    <w:name w:val="Hyperlink"/>
    <w:basedOn w:val="Fuentedeprrafopredeter"/>
    <w:uiPriority w:val="99"/>
    <w:rsid w:val="00AE4745"/>
    <w:rPr>
      <w:color w:val="0000FF"/>
      <w:u w:val="single"/>
    </w:rPr>
  </w:style>
  <w:style w:type="paragraph" w:styleId="TDC2">
    <w:name w:val="toc 2"/>
    <w:basedOn w:val="Normal"/>
    <w:next w:val="Normal"/>
    <w:autoRedefine/>
    <w:uiPriority w:val="39"/>
    <w:qFormat/>
    <w:rsid w:val="00AE4745"/>
    <w:pPr>
      <w:spacing w:before="120"/>
      <w:ind w:left="240"/>
    </w:pPr>
    <w:rPr>
      <w:b/>
      <w:bCs/>
      <w:sz w:val="22"/>
      <w:szCs w:val="22"/>
    </w:rPr>
  </w:style>
  <w:style w:type="character" w:customStyle="1" w:styleId="Ttulo1Car">
    <w:name w:val="Título 1 Car"/>
    <w:basedOn w:val="Fuentedeprrafopredeter"/>
    <w:rsid w:val="00860274"/>
    <w:rPr>
      <w:b/>
      <w:sz w:val="32"/>
      <w:lang w:val="es-DO" w:eastAsia="es-ES" w:bidi="ar-SA"/>
    </w:rPr>
  </w:style>
  <w:style w:type="paragraph" w:styleId="Textodeglobo">
    <w:name w:val="Balloon Text"/>
    <w:basedOn w:val="Normal"/>
    <w:link w:val="TextodegloboCar"/>
    <w:semiHidden/>
    <w:rsid w:val="00E3294C"/>
    <w:rPr>
      <w:rFonts w:ascii="Tahoma" w:hAnsi="Tahoma" w:cs="Tahoma"/>
      <w:sz w:val="16"/>
      <w:szCs w:val="16"/>
    </w:rPr>
  </w:style>
  <w:style w:type="character" w:styleId="nfasis">
    <w:name w:val="Emphasis"/>
    <w:basedOn w:val="Fuentedeprrafopredeter"/>
    <w:qFormat/>
    <w:rsid w:val="00CE5AC2"/>
    <w:rPr>
      <w:i/>
      <w:iCs/>
    </w:rPr>
  </w:style>
  <w:style w:type="table" w:styleId="Tablaconcuadrcula">
    <w:name w:val="Table Grid"/>
    <w:basedOn w:val="Tablanormal"/>
    <w:rsid w:val="00CE5A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rsid w:val="003D1446"/>
    <w:pPr>
      <w:spacing w:before="100" w:beforeAutospacing="1" w:after="100" w:afterAutospacing="1"/>
      <w:jc w:val="both"/>
    </w:pPr>
    <w:rPr>
      <w:rFonts w:ascii="Trebuchet MS" w:hAnsi="Trebuchet MS"/>
      <w:color w:val="000000"/>
      <w:lang w:val="en-US" w:eastAsia="en-US"/>
    </w:rPr>
  </w:style>
  <w:style w:type="paragraph" w:styleId="TDC3">
    <w:name w:val="toc 3"/>
    <w:basedOn w:val="Normal"/>
    <w:next w:val="Normal"/>
    <w:autoRedefine/>
    <w:uiPriority w:val="39"/>
    <w:qFormat/>
    <w:rsid w:val="00DF4D4E"/>
    <w:pPr>
      <w:tabs>
        <w:tab w:val="left" w:pos="851"/>
        <w:tab w:val="right" w:leader="dot" w:pos="8830"/>
      </w:tabs>
      <w:ind w:left="480"/>
    </w:pPr>
    <w:rPr>
      <w:sz w:val="20"/>
      <w:szCs w:val="20"/>
    </w:rPr>
  </w:style>
  <w:style w:type="paragraph" w:styleId="TDC4">
    <w:name w:val="toc 4"/>
    <w:basedOn w:val="Normal"/>
    <w:next w:val="Normal"/>
    <w:autoRedefine/>
    <w:uiPriority w:val="39"/>
    <w:rsid w:val="00C16FC2"/>
    <w:pPr>
      <w:ind w:left="720"/>
    </w:pPr>
    <w:rPr>
      <w:sz w:val="20"/>
      <w:szCs w:val="20"/>
    </w:rPr>
  </w:style>
  <w:style w:type="paragraph" w:styleId="TDC5">
    <w:name w:val="toc 5"/>
    <w:basedOn w:val="Normal"/>
    <w:next w:val="Normal"/>
    <w:autoRedefine/>
    <w:uiPriority w:val="39"/>
    <w:rsid w:val="00C16FC2"/>
    <w:pPr>
      <w:ind w:left="960"/>
    </w:pPr>
    <w:rPr>
      <w:sz w:val="20"/>
      <w:szCs w:val="20"/>
    </w:rPr>
  </w:style>
  <w:style w:type="paragraph" w:styleId="TDC6">
    <w:name w:val="toc 6"/>
    <w:basedOn w:val="Normal"/>
    <w:next w:val="Normal"/>
    <w:autoRedefine/>
    <w:uiPriority w:val="39"/>
    <w:rsid w:val="00C16FC2"/>
    <w:pPr>
      <w:ind w:left="1200"/>
    </w:pPr>
    <w:rPr>
      <w:sz w:val="20"/>
      <w:szCs w:val="20"/>
    </w:rPr>
  </w:style>
  <w:style w:type="paragraph" w:styleId="TDC7">
    <w:name w:val="toc 7"/>
    <w:basedOn w:val="Normal"/>
    <w:next w:val="Normal"/>
    <w:autoRedefine/>
    <w:uiPriority w:val="39"/>
    <w:rsid w:val="00C16FC2"/>
    <w:pPr>
      <w:ind w:left="1440"/>
    </w:pPr>
    <w:rPr>
      <w:sz w:val="20"/>
      <w:szCs w:val="20"/>
    </w:rPr>
  </w:style>
  <w:style w:type="paragraph" w:styleId="TDC8">
    <w:name w:val="toc 8"/>
    <w:basedOn w:val="Normal"/>
    <w:next w:val="Normal"/>
    <w:autoRedefine/>
    <w:uiPriority w:val="39"/>
    <w:rsid w:val="00C16FC2"/>
    <w:pPr>
      <w:ind w:left="1680"/>
    </w:pPr>
    <w:rPr>
      <w:sz w:val="20"/>
      <w:szCs w:val="20"/>
    </w:rPr>
  </w:style>
  <w:style w:type="paragraph" w:styleId="TDC9">
    <w:name w:val="toc 9"/>
    <w:basedOn w:val="Normal"/>
    <w:next w:val="Normal"/>
    <w:autoRedefine/>
    <w:uiPriority w:val="39"/>
    <w:rsid w:val="00C16FC2"/>
    <w:pPr>
      <w:ind w:left="1920"/>
    </w:pPr>
    <w:rPr>
      <w:sz w:val="20"/>
      <w:szCs w:val="20"/>
    </w:rPr>
  </w:style>
  <w:style w:type="paragraph" w:customStyle="1" w:styleId="EstiloTtulo4ArialBlack12ptNegrita">
    <w:name w:val="Estilo Título 4 + Arial Black 12 pt Negrita"/>
    <w:basedOn w:val="Ttulo4"/>
    <w:link w:val="EstiloTtulo4ArialBlack12ptNegritaCar"/>
    <w:autoRedefine/>
    <w:rsid w:val="003E55EA"/>
    <w:rPr>
      <w:bCs/>
      <w:sz w:val="24"/>
    </w:rPr>
  </w:style>
  <w:style w:type="character" w:customStyle="1" w:styleId="EstiloTtulo4ArialBlack12ptNegritaCar">
    <w:name w:val="Estilo Título 4 + Arial Black 12 pt Negrita Car"/>
    <w:basedOn w:val="Ttulo4Car"/>
    <w:link w:val="EstiloTtulo4ArialBlack12ptNegrita"/>
    <w:rsid w:val="003E55EA"/>
    <w:rPr>
      <w:rFonts w:ascii="Arial" w:hAnsi="Arial"/>
      <w:b/>
      <w:bCs/>
      <w:sz w:val="24"/>
      <w:szCs w:val="24"/>
      <w:lang w:eastAsia="es-ES"/>
    </w:rPr>
  </w:style>
  <w:style w:type="character" w:customStyle="1" w:styleId="Ttulo3Car">
    <w:name w:val="Título 3 Car"/>
    <w:basedOn w:val="Fuentedeprrafopredeter"/>
    <w:link w:val="Ttulo3"/>
    <w:rsid w:val="00834BDF"/>
    <w:rPr>
      <w:rFonts w:ascii="Arial Narrow,Bold" w:hAnsi="Arial Narrow,Bold" w:cs="Arial Narrow,Bold"/>
      <w:b/>
      <w:sz w:val="28"/>
      <w:szCs w:val="28"/>
      <w:lang w:val="es-ES"/>
    </w:rPr>
  </w:style>
  <w:style w:type="paragraph" w:customStyle="1" w:styleId="Outline">
    <w:name w:val="Outline"/>
    <w:basedOn w:val="Normal"/>
    <w:rsid w:val="000D0C10"/>
    <w:pPr>
      <w:widowControl w:val="0"/>
      <w:adjustRightInd w:val="0"/>
      <w:spacing w:before="240" w:line="360" w:lineRule="atLeast"/>
      <w:jc w:val="both"/>
      <w:textAlignment w:val="baseline"/>
    </w:pPr>
    <w:rPr>
      <w:kern w:val="28"/>
      <w:szCs w:val="20"/>
      <w:lang w:val="en-US" w:eastAsia="en-US"/>
    </w:rPr>
  </w:style>
  <w:style w:type="paragraph" w:styleId="Lista">
    <w:name w:val="List"/>
    <w:basedOn w:val="Normal"/>
    <w:rsid w:val="003C69CA"/>
    <w:pPr>
      <w:ind w:left="360" w:hanging="360"/>
      <w:contextualSpacing/>
    </w:pPr>
  </w:style>
  <w:style w:type="paragraph" w:customStyle="1" w:styleId="Subtitle2">
    <w:name w:val="Subtitle 2"/>
    <w:basedOn w:val="Piedepgina"/>
    <w:rsid w:val="003C69CA"/>
    <w:pPr>
      <w:widowControl w:val="0"/>
      <w:tabs>
        <w:tab w:val="clear" w:pos="4320"/>
        <w:tab w:val="clear" w:pos="8640"/>
        <w:tab w:val="center" w:pos="4860"/>
        <w:tab w:val="right" w:pos="9792"/>
      </w:tabs>
      <w:adjustRightInd w:val="0"/>
      <w:spacing w:after="120" w:line="360" w:lineRule="atLeast"/>
      <w:jc w:val="center"/>
      <w:textAlignment w:val="baseline"/>
      <w:outlineLvl w:val="1"/>
    </w:pPr>
    <w:rPr>
      <w:rFonts w:ascii="Times New Roman Bold" w:hAnsi="Times New Roman Bold"/>
      <w:b/>
      <w:sz w:val="32"/>
      <w:szCs w:val="20"/>
      <w:lang w:val="es-ES_tradnl"/>
    </w:rPr>
  </w:style>
  <w:style w:type="paragraph" w:styleId="Textonotapie">
    <w:name w:val="footnote text"/>
    <w:basedOn w:val="Normal"/>
    <w:link w:val="TextonotapieCar"/>
    <w:uiPriority w:val="99"/>
    <w:rsid w:val="002F548E"/>
    <w:rPr>
      <w:sz w:val="20"/>
      <w:szCs w:val="20"/>
    </w:rPr>
  </w:style>
  <w:style w:type="character" w:customStyle="1" w:styleId="TextonotapieCar">
    <w:name w:val="Texto nota pie Car"/>
    <w:basedOn w:val="Fuentedeprrafopredeter"/>
    <w:link w:val="Textonotapie"/>
    <w:uiPriority w:val="99"/>
    <w:rsid w:val="002F548E"/>
    <w:rPr>
      <w:lang w:val="es-DO" w:eastAsia="es-ES"/>
    </w:rPr>
  </w:style>
  <w:style w:type="character" w:styleId="Refdenotaalpie">
    <w:name w:val="footnote reference"/>
    <w:basedOn w:val="Fuentedeprrafopredeter"/>
    <w:uiPriority w:val="99"/>
    <w:rsid w:val="002F548E"/>
    <w:rPr>
      <w:vertAlign w:val="superscript"/>
    </w:rPr>
  </w:style>
  <w:style w:type="paragraph" w:styleId="Prrafodelista">
    <w:name w:val="List Paragraph"/>
    <w:basedOn w:val="Normal"/>
    <w:uiPriority w:val="34"/>
    <w:qFormat/>
    <w:rsid w:val="0070750F"/>
    <w:pPr>
      <w:ind w:left="720"/>
    </w:pPr>
  </w:style>
  <w:style w:type="character" w:customStyle="1" w:styleId="TextoindependienteCar">
    <w:name w:val="Texto independiente Car"/>
    <w:basedOn w:val="Fuentedeprrafopredeter"/>
    <w:link w:val="Textoindependiente"/>
    <w:rsid w:val="00FC6D5D"/>
    <w:rPr>
      <w:color w:val="000000"/>
      <w:sz w:val="24"/>
      <w:szCs w:val="24"/>
      <w:lang w:val="es-DO" w:eastAsia="es-ES"/>
    </w:rPr>
  </w:style>
  <w:style w:type="character" w:customStyle="1" w:styleId="Ttulo5Car">
    <w:name w:val="Título 5 Car"/>
    <w:basedOn w:val="Fuentedeprrafopredeter"/>
    <w:link w:val="Ttulo5"/>
    <w:rsid w:val="00AB4846"/>
    <w:rPr>
      <w:b/>
      <w:bCs/>
      <w:color w:val="000000"/>
      <w:sz w:val="24"/>
      <w:szCs w:val="24"/>
      <w:lang w:val="es-DO" w:eastAsia="es-ES"/>
    </w:rPr>
  </w:style>
  <w:style w:type="character" w:customStyle="1" w:styleId="Ttulo6Car">
    <w:name w:val="Título 6 Car"/>
    <w:basedOn w:val="Fuentedeprrafopredeter"/>
    <w:link w:val="Ttulo6"/>
    <w:rsid w:val="00AB4846"/>
    <w:rPr>
      <w:b/>
      <w:bCs/>
      <w:sz w:val="28"/>
      <w:szCs w:val="24"/>
      <w:lang w:val="es-DO" w:eastAsia="es-ES"/>
    </w:rPr>
  </w:style>
  <w:style w:type="character" w:customStyle="1" w:styleId="Ttulo7Car">
    <w:name w:val="Título 7 Car"/>
    <w:basedOn w:val="Fuentedeprrafopredeter"/>
    <w:link w:val="Ttulo7"/>
    <w:rsid w:val="00AB4846"/>
    <w:rPr>
      <w:rFonts w:ascii="Arial" w:hAnsi="Arial" w:cs="Arial"/>
      <w:b/>
      <w:bCs/>
      <w:sz w:val="24"/>
      <w:szCs w:val="22"/>
      <w:lang w:val="es-DO" w:eastAsia="es-ES"/>
    </w:rPr>
  </w:style>
  <w:style w:type="character" w:customStyle="1" w:styleId="Ttulo8Car">
    <w:name w:val="Título 8 Car"/>
    <w:basedOn w:val="Fuentedeprrafopredeter"/>
    <w:link w:val="Ttulo8"/>
    <w:rsid w:val="00AB4846"/>
    <w:rPr>
      <w:rFonts w:ascii="Arial" w:hAnsi="Arial" w:cs="Arial"/>
      <w:b/>
      <w:sz w:val="24"/>
      <w:szCs w:val="24"/>
      <w:lang w:val="es-DO" w:eastAsia="es-ES"/>
    </w:rPr>
  </w:style>
  <w:style w:type="character" w:customStyle="1" w:styleId="Ttulo9Car">
    <w:name w:val="Título 9 Car"/>
    <w:basedOn w:val="Fuentedeprrafopredeter"/>
    <w:link w:val="Ttulo9"/>
    <w:rsid w:val="00AB4846"/>
    <w:rPr>
      <w:rFonts w:ascii="Arial" w:hAnsi="Arial" w:cs="Arial"/>
      <w:b/>
      <w:sz w:val="24"/>
      <w:szCs w:val="24"/>
      <w:lang w:val="es-DO" w:eastAsia="es-ES"/>
    </w:rPr>
  </w:style>
  <w:style w:type="character" w:customStyle="1" w:styleId="EncabezadoCar">
    <w:name w:val="Encabezado Car"/>
    <w:basedOn w:val="Fuentedeprrafopredeter"/>
    <w:link w:val="Encabezado"/>
    <w:uiPriority w:val="99"/>
    <w:rsid w:val="00AB4846"/>
    <w:rPr>
      <w:sz w:val="24"/>
      <w:szCs w:val="24"/>
      <w:lang w:val="es-DO" w:eastAsia="es-ES"/>
    </w:rPr>
  </w:style>
  <w:style w:type="character" w:customStyle="1" w:styleId="PiedepginaCar">
    <w:name w:val="Pie de página Car"/>
    <w:basedOn w:val="Fuentedeprrafopredeter"/>
    <w:link w:val="Piedepgina"/>
    <w:uiPriority w:val="99"/>
    <w:rsid w:val="00AB4846"/>
    <w:rPr>
      <w:sz w:val="24"/>
      <w:szCs w:val="24"/>
      <w:lang w:val="es-DO" w:eastAsia="es-ES"/>
    </w:rPr>
  </w:style>
  <w:style w:type="character" w:customStyle="1" w:styleId="Textoindependiente2Car">
    <w:name w:val="Texto independiente 2 Car"/>
    <w:basedOn w:val="Fuentedeprrafopredeter"/>
    <w:link w:val="Textoindependiente2"/>
    <w:rsid w:val="00AB4846"/>
    <w:rPr>
      <w:rFonts w:ascii="TimesNewRoman" w:hAnsi="TimesNewRoman"/>
      <w:color w:val="000000"/>
      <w:sz w:val="22"/>
      <w:szCs w:val="22"/>
      <w:lang w:val="es-DO" w:eastAsia="es-ES"/>
    </w:rPr>
  </w:style>
  <w:style w:type="character" w:customStyle="1" w:styleId="Textoindependiente3Car">
    <w:name w:val="Texto independiente 3 Car"/>
    <w:basedOn w:val="Fuentedeprrafopredeter"/>
    <w:link w:val="Textoindependiente3"/>
    <w:rsid w:val="00AB4846"/>
    <w:rPr>
      <w:rFonts w:ascii="TimesNewRoman,Bold" w:hAnsi="TimesNewRoman,Bold"/>
      <w:b/>
      <w:bCs/>
      <w:color w:val="000000"/>
      <w:sz w:val="28"/>
      <w:szCs w:val="28"/>
      <w:lang w:val="es-DO" w:eastAsia="es-ES"/>
    </w:rPr>
  </w:style>
  <w:style w:type="character" w:customStyle="1" w:styleId="SangradetextonormalCar">
    <w:name w:val="Sangría de texto normal Car"/>
    <w:basedOn w:val="Fuentedeprrafopredeter"/>
    <w:link w:val="Sangradetextonormal"/>
    <w:rsid w:val="00AB4846"/>
    <w:rPr>
      <w:rFonts w:eastAsia="SimSun"/>
      <w:b/>
      <w:bCs/>
      <w:sz w:val="24"/>
      <w:szCs w:val="24"/>
      <w:lang w:val="es-DO" w:eastAsia="es-ES"/>
    </w:rPr>
  </w:style>
  <w:style w:type="character" w:customStyle="1" w:styleId="Sangra3detindependienteCar">
    <w:name w:val="Sangría 3 de t. independiente Car"/>
    <w:basedOn w:val="Fuentedeprrafopredeter"/>
    <w:link w:val="Sangra3detindependiente"/>
    <w:rsid w:val="00AB4846"/>
    <w:rPr>
      <w:rFonts w:ascii="Arial" w:hAnsi="Arial" w:cs="Arial"/>
      <w:lang w:val="es-DO" w:eastAsia="es-ES"/>
    </w:rPr>
  </w:style>
  <w:style w:type="character" w:customStyle="1" w:styleId="Sangra2detindependienteCar">
    <w:name w:val="Sangría 2 de t. independiente Car"/>
    <w:basedOn w:val="Fuentedeprrafopredeter"/>
    <w:link w:val="Sangra2detindependiente"/>
    <w:rsid w:val="00AB4846"/>
    <w:rPr>
      <w:rFonts w:ascii="Arial" w:hAnsi="Arial" w:cs="Arial"/>
      <w:lang w:val="es-ES_tradnl" w:eastAsia="es-ES"/>
    </w:rPr>
  </w:style>
  <w:style w:type="character" w:customStyle="1" w:styleId="TtuloCar">
    <w:name w:val="Título Car"/>
    <w:basedOn w:val="Fuentedeprrafopredeter"/>
    <w:link w:val="Ttulo"/>
    <w:uiPriority w:val="10"/>
    <w:rsid w:val="00AB4846"/>
    <w:rPr>
      <w:rFonts w:ascii="Arial" w:hAnsi="Arial" w:cs="Arial"/>
      <w:b/>
      <w:bCs/>
      <w:kern w:val="28"/>
      <w:sz w:val="32"/>
      <w:szCs w:val="32"/>
      <w:lang w:val="es-DO" w:eastAsia="es-ES"/>
    </w:rPr>
  </w:style>
  <w:style w:type="character" w:customStyle="1" w:styleId="TextocomentarioCar">
    <w:name w:val="Texto comentario Car"/>
    <w:basedOn w:val="Fuentedeprrafopredeter"/>
    <w:link w:val="Textocomentario"/>
    <w:semiHidden/>
    <w:rsid w:val="00AB4846"/>
    <w:rPr>
      <w:sz w:val="24"/>
      <w:lang w:val="es-DO" w:eastAsia="es-ES"/>
    </w:rPr>
  </w:style>
  <w:style w:type="character" w:customStyle="1" w:styleId="TextodegloboCar">
    <w:name w:val="Texto de globo Car"/>
    <w:basedOn w:val="Fuentedeprrafopredeter"/>
    <w:link w:val="Textodeglobo"/>
    <w:semiHidden/>
    <w:rsid w:val="00AB4846"/>
    <w:rPr>
      <w:rFonts w:ascii="Tahoma" w:hAnsi="Tahoma" w:cs="Tahoma"/>
      <w:sz w:val="16"/>
      <w:szCs w:val="16"/>
      <w:lang w:val="es-DO" w:eastAsia="es-ES"/>
    </w:rPr>
  </w:style>
  <w:style w:type="paragraph" w:styleId="TtuloTDC">
    <w:name w:val="TOC Heading"/>
    <w:basedOn w:val="Ttulo1"/>
    <w:next w:val="Normal"/>
    <w:uiPriority w:val="39"/>
    <w:unhideWhenUsed/>
    <w:qFormat/>
    <w:rsid w:val="00E407E7"/>
    <w:pPr>
      <w:keepLines/>
      <w:autoSpaceDE/>
      <w:autoSpaceDN/>
      <w:adjustRightInd/>
      <w:spacing w:before="480" w:line="276" w:lineRule="auto"/>
      <w:jc w:val="left"/>
      <w:outlineLvl w:val="9"/>
    </w:pPr>
    <w:rPr>
      <w:rFonts w:asciiTheme="majorHAnsi" w:eastAsiaTheme="majorEastAsia" w:hAnsiTheme="majorHAnsi" w:cstheme="majorBidi"/>
      <w:color w:val="365F91" w:themeColor="accent1" w:themeShade="BF"/>
      <w:szCs w:val="28"/>
      <w:lang w:val="en-US" w:eastAsia="en-US"/>
    </w:rPr>
  </w:style>
  <w:style w:type="paragraph" w:customStyle="1" w:styleId="Prrafodelista1">
    <w:name w:val="Párrafo de lista1"/>
    <w:basedOn w:val="Normal"/>
    <w:uiPriority w:val="34"/>
    <w:qFormat/>
    <w:rsid w:val="00146F48"/>
    <w:pPr>
      <w:widowControl w:val="0"/>
      <w:adjustRightInd w:val="0"/>
      <w:spacing w:line="360" w:lineRule="atLeast"/>
      <w:ind w:left="708"/>
      <w:jc w:val="both"/>
      <w:textAlignment w:val="baseline"/>
    </w:pPr>
    <w:rPr>
      <w:lang w:val="es-ES_tradnl" w:eastAsia="en-US"/>
    </w:rPr>
  </w:style>
  <w:style w:type="paragraph" w:styleId="Lista3">
    <w:name w:val="List 3"/>
    <w:basedOn w:val="Normal"/>
    <w:rsid w:val="006762ED"/>
    <w:pPr>
      <w:ind w:left="1080" w:hanging="360"/>
      <w:contextualSpacing/>
    </w:pPr>
  </w:style>
  <w:style w:type="paragraph" w:styleId="Saludo">
    <w:name w:val="Salutation"/>
    <w:basedOn w:val="Normal"/>
    <w:next w:val="Normal"/>
    <w:link w:val="SaludoCar"/>
    <w:rsid w:val="006762ED"/>
  </w:style>
  <w:style w:type="character" w:customStyle="1" w:styleId="SaludoCar">
    <w:name w:val="Saludo Car"/>
    <w:basedOn w:val="Fuentedeprrafopredeter"/>
    <w:link w:val="Saludo"/>
    <w:rsid w:val="006762ED"/>
    <w:rPr>
      <w:sz w:val="24"/>
      <w:szCs w:val="24"/>
      <w:lang w:eastAsia="es-ES"/>
    </w:rPr>
  </w:style>
  <w:style w:type="paragraph" w:styleId="Listaconvietas2">
    <w:name w:val="List Bullet 2"/>
    <w:basedOn w:val="Normal"/>
    <w:rsid w:val="006762ED"/>
    <w:pPr>
      <w:numPr>
        <w:numId w:val="2"/>
      </w:numPr>
      <w:contextualSpacing/>
    </w:pPr>
  </w:style>
  <w:style w:type="paragraph" w:styleId="Continuarlista">
    <w:name w:val="List Continue"/>
    <w:basedOn w:val="Normal"/>
    <w:rsid w:val="006762ED"/>
    <w:pPr>
      <w:spacing w:after="120"/>
      <w:ind w:left="360"/>
      <w:contextualSpacing/>
    </w:pPr>
  </w:style>
  <w:style w:type="paragraph" w:styleId="Continuarlista2">
    <w:name w:val="List Continue 2"/>
    <w:basedOn w:val="Normal"/>
    <w:rsid w:val="006762ED"/>
    <w:pPr>
      <w:spacing w:after="120"/>
      <w:ind w:left="720"/>
      <w:contextualSpacing/>
    </w:pPr>
  </w:style>
  <w:style w:type="paragraph" w:styleId="Textoindependienteprimerasangra">
    <w:name w:val="Body Text First Indent"/>
    <w:basedOn w:val="Textoindependiente"/>
    <w:link w:val="TextoindependienteprimerasangraCar"/>
    <w:rsid w:val="006762ED"/>
    <w:pPr>
      <w:autoSpaceDE/>
      <w:autoSpaceDN/>
      <w:adjustRightInd/>
      <w:ind w:firstLine="360"/>
      <w:jc w:val="left"/>
    </w:pPr>
    <w:rPr>
      <w:color w:val="auto"/>
    </w:rPr>
  </w:style>
  <w:style w:type="character" w:customStyle="1" w:styleId="TextoindependienteprimerasangraCar">
    <w:name w:val="Texto independiente primera sangría Car"/>
    <w:basedOn w:val="TextoindependienteCar"/>
    <w:link w:val="Textoindependienteprimerasangra"/>
    <w:rsid w:val="006762ED"/>
    <w:rPr>
      <w:color w:val="000000"/>
      <w:sz w:val="24"/>
      <w:szCs w:val="24"/>
      <w:lang w:val="es-DO" w:eastAsia="es-ES"/>
    </w:rPr>
  </w:style>
  <w:style w:type="paragraph" w:styleId="Textoindependienteprimerasangra2">
    <w:name w:val="Body Text First Indent 2"/>
    <w:basedOn w:val="Sangradetextonormal"/>
    <w:link w:val="Textoindependienteprimerasangra2Car"/>
    <w:rsid w:val="006762ED"/>
    <w:pPr>
      <w:spacing w:before="0" w:beforeAutospacing="0" w:after="0" w:afterAutospacing="0"/>
      <w:ind w:firstLine="360"/>
      <w:jc w:val="left"/>
    </w:pPr>
    <w:rPr>
      <w:rFonts w:eastAsia="Times New Roman"/>
      <w:b w:val="0"/>
      <w:bCs w:val="0"/>
    </w:rPr>
  </w:style>
  <w:style w:type="character" w:customStyle="1" w:styleId="Textoindependienteprimerasangra2Car">
    <w:name w:val="Texto independiente primera sangría 2 Car"/>
    <w:basedOn w:val="SangradetextonormalCar"/>
    <w:link w:val="Textoindependienteprimerasangra2"/>
    <w:rsid w:val="006762ED"/>
    <w:rPr>
      <w:rFonts w:eastAsia="SimSun"/>
      <w:b/>
      <w:bCs/>
      <w:sz w:val="24"/>
      <w:szCs w:val="24"/>
      <w:lang w:val="es-DO" w:eastAsia="es-ES"/>
    </w:rPr>
  </w:style>
  <w:style w:type="character" w:styleId="Refdecomentario">
    <w:name w:val="annotation reference"/>
    <w:basedOn w:val="Fuentedeprrafopredeter"/>
    <w:rsid w:val="0073266C"/>
    <w:rPr>
      <w:sz w:val="16"/>
      <w:szCs w:val="16"/>
    </w:rPr>
  </w:style>
  <w:style w:type="character" w:customStyle="1" w:styleId="Style6">
    <w:name w:val="Style6"/>
    <w:basedOn w:val="Fuentedeprrafopredeter"/>
    <w:uiPriority w:val="1"/>
    <w:qFormat/>
    <w:rsid w:val="0088458C"/>
    <w:rPr>
      <w:rFonts w:ascii="Arial Bold" w:hAnsi="Arial Bold"/>
      <w:b/>
      <w:spacing w:val="-20"/>
      <w:w w:val="90"/>
      <w:sz w:val="22"/>
    </w:rPr>
  </w:style>
  <w:style w:type="paragraph" w:styleId="Asuntodelcomentario">
    <w:name w:val="annotation subject"/>
    <w:basedOn w:val="Textocomentario"/>
    <w:next w:val="Textocomentario"/>
    <w:link w:val="AsuntodelcomentarioCar"/>
    <w:rsid w:val="00EC4387"/>
    <w:pPr>
      <w:ind w:left="0" w:right="0"/>
      <w:jc w:val="left"/>
    </w:pPr>
    <w:rPr>
      <w:b/>
      <w:bCs/>
      <w:sz w:val="20"/>
    </w:rPr>
  </w:style>
  <w:style w:type="character" w:customStyle="1" w:styleId="AsuntodelcomentarioCar">
    <w:name w:val="Asunto del comentario Car"/>
    <w:basedOn w:val="TextocomentarioCar"/>
    <w:link w:val="Asuntodelcomentario"/>
    <w:rsid w:val="00EC4387"/>
    <w:rPr>
      <w:b/>
      <w:bCs/>
      <w:sz w:val="24"/>
      <w:lang w:val="es-DO" w:eastAsia="es-ES"/>
    </w:rPr>
  </w:style>
  <w:style w:type="table" w:customStyle="1" w:styleId="Tablaconcuadrcula51">
    <w:name w:val="Tabla con cuadrícula51"/>
    <w:basedOn w:val="Tablanormal"/>
    <w:next w:val="Tablaconcuadrcula"/>
    <w:uiPriority w:val="59"/>
    <w:rsid w:val="003501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59"/>
    <w:rsid w:val="00F07F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4235DB"/>
    <w:rPr>
      <w:color w:val="808080"/>
    </w:rPr>
  </w:style>
  <w:style w:type="character" w:customStyle="1" w:styleId="Style2">
    <w:name w:val="Style2"/>
    <w:basedOn w:val="Fuentedeprrafopredeter"/>
    <w:uiPriority w:val="1"/>
    <w:rsid w:val="004235DB"/>
    <w:rPr>
      <w:rFonts w:ascii="Arial Bold" w:hAnsi="Arial Bold"/>
      <w:b/>
      <w:caps/>
      <w:spacing w:val="-20"/>
      <w:sz w:val="22"/>
      <w14:shadow w14:blurRad="50800" w14:dist="38100" w14:dir="2700000" w14:sx="100000" w14:sy="100000" w14:kx="0" w14:ky="0" w14:algn="tl">
        <w14:srgbClr w14:val="000000">
          <w14:alpha w14:val="60000"/>
        </w14:srgbClr>
      </w14:shadow>
    </w:rPr>
  </w:style>
  <w:style w:type="character" w:customStyle="1" w:styleId="Style5">
    <w:name w:val="Style5"/>
    <w:basedOn w:val="Fuentedeprrafopredeter"/>
    <w:uiPriority w:val="1"/>
    <w:rsid w:val="004235DB"/>
    <w:rPr>
      <w:rFonts w:ascii="Arial" w:hAnsi="Arial"/>
      <w:sz w:val="22"/>
    </w:rPr>
  </w:style>
  <w:style w:type="character" w:customStyle="1" w:styleId="Style7">
    <w:name w:val="Style7"/>
    <w:basedOn w:val="Fuentedeprrafopredeter"/>
    <w:uiPriority w:val="1"/>
    <w:rsid w:val="004235DB"/>
    <w:rPr>
      <w:rFonts w:ascii="Arial Bold" w:hAnsi="Arial Bold"/>
      <w:b/>
      <w:caps/>
      <w:spacing w:val="-2"/>
      <w:kern w:val="0"/>
      <w:sz w:val="24"/>
    </w:rPr>
  </w:style>
  <w:style w:type="character" w:customStyle="1" w:styleId="Style15">
    <w:name w:val="Style15"/>
    <w:basedOn w:val="Fuentedeprrafopredeter"/>
    <w:uiPriority w:val="1"/>
    <w:rsid w:val="004235DB"/>
    <w:rPr>
      <w:rFonts w:ascii="Arial" w:hAnsi="Arial"/>
      <w:color w:val="auto"/>
      <w:sz w:val="18"/>
    </w:rPr>
  </w:style>
  <w:style w:type="table" w:customStyle="1" w:styleId="Tablaconcuadrcula3">
    <w:name w:val="Tabla con cuadrícula3"/>
    <w:basedOn w:val="Tablanormal"/>
    <w:next w:val="Tablaconcuadrcula"/>
    <w:rsid w:val="003506C4"/>
    <w:rPr>
      <w:rFonts w:ascii="Calibri" w:hAnsi="Calibri"/>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1">
    <w:name w:val="Tabla con cuadrícula5121"/>
    <w:basedOn w:val="Tablanormal"/>
    <w:next w:val="Tablaconcuadrcula"/>
    <w:uiPriority w:val="59"/>
    <w:rsid w:val="00273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59"/>
    <w:rsid w:val="004B34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59"/>
    <w:rsid w:val="00581B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59"/>
    <w:rsid w:val="00A145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59"/>
    <w:rsid w:val="00575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echa">
    <w:name w:val="Date"/>
    <w:basedOn w:val="Normal"/>
    <w:next w:val="Normal"/>
    <w:link w:val="FechaCar"/>
    <w:rsid w:val="006C1672"/>
  </w:style>
  <w:style w:type="character" w:customStyle="1" w:styleId="FechaCar">
    <w:name w:val="Fecha Car"/>
    <w:basedOn w:val="Fuentedeprrafopredeter"/>
    <w:link w:val="Fecha"/>
    <w:rsid w:val="006C1672"/>
    <w:rPr>
      <w:sz w:val="24"/>
      <w:szCs w:val="24"/>
      <w:lang w:eastAsia="es-ES"/>
    </w:rPr>
  </w:style>
  <w:style w:type="paragraph" w:styleId="Citadestacada">
    <w:name w:val="Intense Quote"/>
    <w:basedOn w:val="Normal"/>
    <w:next w:val="Normal"/>
    <w:link w:val="CitadestacadaCar"/>
    <w:uiPriority w:val="30"/>
    <w:qFormat/>
    <w:rsid w:val="002A1AC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destacadaCar">
    <w:name w:val="Cita destacada Car"/>
    <w:basedOn w:val="Fuentedeprrafopredeter"/>
    <w:link w:val="Citadestacada"/>
    <w:uiPriority w:val="30"/>
    <w:rsid w:val="002A1ACA"/>
    <w:rPr>
      <w:i/>
      <w:iCs/>
      <w:color w:val="4F81BD" w:themeColor="accent1"/>
      <w:sz w:val="24"/>
      <w:szCs w:val="24"/>
      <w:lang w:eastAsia="es-ES"/>
    </w:rPr>
  </w:style>
  <w:style w:type="paragraph" w:styleId="Subttulo">
    <w:name w:val="Subtitle"/>
    <w:basedOn w:val="Normal"/>
    <w:next w:val="Normal"/>
    <w:link w:val="SubttuloCar"/>
    <w:uiPriority w:val="11"/>
    <w:qFormat/>
    <w:rsid w:val="006D578E"/>
    <w:pPr>
      <w:numPr>
        <w:ilvl w:val="1"/>
      </w:numPr>
      <w:spacing w:after="160" w:line="259"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SubttuloCar">
    <w:name w:val="Subtítulo Car"/>
    <w:basedOn w:val="Fuentedeprrafopredeter"/>
    <w:link w:val="Subttulo"/>
    <w:uiPriority w:val="11"/>
    <w:rsid w:val="006D578E"/>
    <w:rPr>
      <w:rFonts w:asciiTheme="minorHAnsi" w:eastAsiaTheme="minorEastAsia" w:hAnsiTheme="minorHAnsi" w:cstheme="minorBidi"/>
      <w:color w:val="5A5A5A" w:themeColor="text1" w:themeTint="A5"/>
      <w:spacing w:val="15"/>
      <w:sz w:val="22"/>
      <w:szCs w:val="22"/>
      <w:lang w:eastAsia="en-US"/>
    </w:rPr>
  </w:style>
  <w:style w:type="character" w:styleId="Ttulodellibro">
    <w:name w:val="Book Title"/>
    <w:basedOn w:val="Fuentedeprrafopredeter"/>
    <w:uiPriority w:val="33"/>
    <w:qFormat/>
    <w:rsid w:val="006D578E"/>
    <w:rPr>
      <w:b/>
      <w:bCs/>
      <w:i/>
      <w:iCs/>
      <w:spacing w:val="5"/>
    </w:rPr>
  </w:style>
  <w:style w:type="paragraph" w:styleId="Sinespaciado">
    <w:name w:val="No Spacing"/>
    <w:uiPriority w:val="1"/>
    <w:qFormat/>
    <w:rsid w:val="002B0D85"/>
    <w:rPr>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496854">
      <w:bodyDiv w:val="1"/>
      <w:marLeft w:val="0"/>
      <w:marRight w:val="0"/>
      <w:marTop w:val="0"/>
      <w:marBottom w:val="0"/>
      <w:divBdr>
        <w:top w:val="none" w:sz="0" w:space="0" w:color="auto"/>
        <w:left w:val="none" w:sz="0" w:space="0" w:color="auto"/>
        <w:bottom w:val="none" w:sz="0" w:space="0" w:color="auto"/>
        <w:right w:val="none" w:sz="0" w:space="0" w:color="auto"/>
      </w:divBdr>
    </w:div>
    <w:div w:id="930621289">
      <w:bodyDiv w:val="1"/>
      <w:marLeft w:val="0"/>
      <w:marRight w:val="0"/>
      <w:marTop w:val="0"/>
      <w:marBottom w:val="0"/>
      <w:divBdr>
        <w:top w:val="none" w:sz="0" w:space="0" w:color="auto"/>
        <w:left w:val="none" w:sz="0" w:space="0" w:color="auto"/>
        <w:bottom w:val="none" w:sz="0" w:space="0" w:color="auto"/>
        <w:right w:val="none" w:sz="0" w:space="0" w:color="auto"/>
      </w:divBdr>
    </w:div>
    <w:div w:id="1083336467">
      <w:bodyDiv w:val="1"/>
      <w:marLeft w:val="0"/>
      <w:marRight w:val="0"/>
      <w:marTop w:val="0"/>
      <w:marBottom w:val="0"/>
      <w:divBdr>
        <w:top w:val="none" w:sz="0" w:space="0" w:color="auto"/>
        <w:left w:val="none" w:sz="0" w:space="0" w:color="auto"/>
        <w:bottom w:val="none" w:sz="0" w:space="0" w:color="auto"/>
        <w:right w:val="none" w:sz="0" w:space="0" w:color="auto"/>
      </w:divBdr>
    </w:div>
    <w:div w:id="1161384683">
      <w:bodyDiv w:val="1"/>
      <w:marLeft w:val="0"/>
      <w:marRight w:val="0"/>
      <w:marTop w:val="0"/>
      <w:marBottom w:val="0"/>
      <w:divBdr>
        <w:top w:val="none" w:sz="0" w:space="0" w:color="auto"/>
        <w:left w:val="none" w:sz="0" w:space="0" w:color="auto"/>
        <w:bottom w:val="none" w:sz="0" w:space="0" w:color="auto"/>
        <w:right w:val="none" w:sz="0" w:space="0" w:color="auto"/>
      </w:divBdr>
    </w:div>
    <w:div w:id="1496998127">
      <w:bodyDiv w:val="1"/>
      <w:marLeft w:val="0"/>
      <w:marRight w:val="0"/>
      <w:marTop w:val="0"/>
      <w:marBottom w:val="0"/>
      <w:divBdr>
        <w:top w:val="none" w:sz="0" w:space="0" w:color="auto"/>
        <w:left w:val="none" w:sz="0" w:space="0" w:color="auto"/>
        <w:bottom w:val="none" w:sz="0" w:space="0" w:color="auto"/>
        <w:right w:val="none" w:sz="0" w:space="0" w:color="auto"/>
      </w:divBdr>
    </w:div>
    <w:div w:id="1501655952">
      <w:bodyDiv w:val="1"/>
      <w:marLeft w:val="0"/>
      <w:marRight w:val="0"/>
      <w:marTop w:val="0"/>
      <w:marBottom w:val="0"/>
      <w:divBdr>
        <w:top w:val="none" w:sz="0" w:space="0" w:color="auto"/>
        <w:left w:val="none" w:sz="0" w:space="0" w:color="auto"/>
        <w:bottom w:val="none" w:sz="0" w:space="0" w:color="auto"/>
        <w:right w:val="none" w:sz="0" w:space="0" w:color="auto"/>
      </w:divBdr>
    </w:div>
    <w:div w:id="1646422756">
      <w:bodyDiv w:val="1"/>
      <w:marLeft w:val="0"/>
      <w:marRight w:val="0"/>
      <w:marTop w:val="0"/>
      <w:marBottom w:val="0"/>
      <w:divBdr>
        <w:top w:val="none" w:sz="0" w:space="0" w:color="auto"/>
        <w:left w:val="none" w:sz="0" w:space="0" w:color="auto"/>
        <w:bottom w:val="none" w:sz="0" w:space="0" w:color="auto"/>
        <w:right w:val="none" w:sz="0" w:space="0" w:color="auto"/>
      </w:divBdr>
    </w:div>
    <w:div w:id="1859998176">
      <w:bodyDiv w:val="1"/>
      <w:marLeft w:val="0"/>
      <w:marRight w:val="0"/>
      <w:marTop w:val="0"/>
      <w:marBottom w:val="0"/>
      <w:divBdr>
        <w:top w:val="none" w:sz="0" w:space="0" w:color="auto"/>
        <w:left w:val="none" w:sz="0" w:space="0" w:color="auto"/>
        <w:bottom w:val="none" w:sz="0" w:space="0" w:color="auto"/>
        <w:right w:val="none" w:sz="0" w:space="0" w:color="auto"/>
      </w:divBdr>
    </w:div>
    <w:div w:id="2032607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eleon@eted.gov.do" TargetMode="External"/><Relationship Id="rId18" Type="http://schemas.openxmlformats.org/officeDocument/2006/relationships/hyperlink" Target="http://www.comprasdominicana.gov.do" TargetMode="Externa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mailto:fdiaz@eted.gov.do/"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fdiaz@eted.gov.do/" TargetMode="External"/><Relationship Id="rId17" Type="http://schemas.openxmlformats.org/officeDocument/2006/relationships/hyperlink" Target="http://www.eted.gob.do" TargetMode="External"/><Relationship Id="rId25" Type="http://schemas.openxmlformats.org/officeDocument/2006/relationships/footer" Target="footer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mprasdominicana.gov.do" TargetMode="External"/><Relationship Id="rId20" Type="http://schemas.openxmlformats.org/officeDocument/2006/relationships/hyperlink" Target="mailto:adeleon@eted.gov.do" TargetMode="External"/><Relationship Id="rId29" Type="http://schemas.openxmlformats.org/officeDocument/2006/relationships/package" Target="embeddings/Documento_de_Microsoft_Word1.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Pgeronimo\Desktop\Franchesca\SUMINSTRO_DE_FIRMA%201\PLIEGO%20ETED-CCC-CP-2018-0056%20SERVICIO%20DE%20SALUD%20OCUPACIONAL.docx" TargetMode="External"/><Relationship Id="rId24" Type="http://schemas.openxmlformats.org/officeDocument/2006/relationships/footer" Target="footer1.xml"/><Relationship Id="rId32"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www.eted.gob.do" TargetMode="External"/><Relationship Id="rId23" Type="http://schemas.openxmlformats.org/officeDocument/2006/relationships/header" Target="header1.xml"/><Relationship Id="rId28"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hyperlink" Target="mailto:fdiaz@eted.gov.do/" TargetMode="External"/><Relationship Id="rId31" Type="http://schemas.openxmlformats.org/officeDocument/2006/relationships/package" Target="embeddings/Documento_de_Microsoft_Word2.docx"/><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fdiaz@eted.gov.do" TargetMode="External"/><Relationship Id="rId22" Type="http://schemas.openxmlformats.org/officeDocument/2006/relationships/hyperlink" Target="mailto:adeleon@eted.gov.do" TargetMode="External"/><Relationship Id="rId27" Type="http://schemas.openxmlformats.org/officeDocument/2006/relationships/package" Target="embeddings/Documento_de_Microsoft_Word.docx"/><Relationship Id="rId30" Type="http://schemas.openxmlformats.org/officeDocument/2006/relationships/image" Target="media/image9.emf"/><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84483-5DE2-4F0B-BBE5-40AF50A48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29</Pages>
  <Words>6370</Words>
  <Characters>35039</Characters>
  <Application>Microsoft Office Word</Application>
  <DocSecurity>0</DocSecurity>
  <Lines>291</Lines>
  <Paragraphs>82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Pliego de Bienes y Servicios conexos</vt:lpstr>
      <vt:lpstr>TAP- RD</vt:lpstr>
    </vt:vector>
  </TitlesOfParts>
  <Company>XG</Company>
  <LinksUpToDate>false</LinksUpToDate>
  <CharactersWithSpaces>41327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Pliego de Bienes y Servicios conexos</dc:title>
  <dc:creator>DGCP</dc:creator>
  <cp:lastModifiedBy>PEDRO ANTONIO  GERONIMO PARRA</cp:lastModifiedBy>
  <cp:revision>7</cp:revision>
  <cp:lastPrinted>2018-08-30T14:08:00Z</cp:lastPrinted>
  <dcterms:created xsi:type="dcterms:W3CDTF">2018-08-30T15:05:00Z</dcterms:created>
  <dcterms:modified xsi:type="dcterms:W3CDTF">2018-08-30T22:08:00Z</dcterms:modified>
</cp:coreProperties>
</file>